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4A7" w:rsidRPr="00396515" w:rsidRDefault="00D824A7" w:rsidP="00D824A7">
      <w:pPr>
        <w:jc w:val="center"/>
        <w:rPr>
          <w:rFonts w:eastAsia="Cambria"/>
          <w:color w:val="FF0000"/>
          <w:spacing w:val="-67"/>
          <w:sz w:val="28"/>
          <w:szCs w:val="28"/>
        </w:rPr>
      </w:pPr>
      <w:bookmarkStart w:id="0" w:name="_GoBack"/>
      <w:bookmarkEnd w:id="0"/>
      <w:r w:rsidRPr="00396515">
        <w:rPr>
          <w:rFonts w:eastAsia="Cambria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D824A7" w:rsidRPr="00396515" w:rsidRDefault="00D824A7" w:rsidP="00D824A7">
      <w:pPr>
        <w:ind w:firstLine="709"/>
        <w:jc w:val="center"/>
        <w:rPr>
          <w:rFonts w:eastAsia="Cambria"/>
          <w:color w:val="000000"/>
          <w:sz w:val="28"/>
          <w:szCs w:val="28"/>
        </w:rPr>
      </w:pPr>
      <w:r w:rsidRPr="00396515">
        <w:rPr>
          <w:rFonts w:eastAsia="Cambria"/>
          <w:color w:val="000000"/>
          <w:sz w:val="28"/>
          <w:szCs w:val="28"/>
        </w:rPr>
        <w:t>Родионово-Несветайского района</w:t>
      </w:r>
    </w:p>
    <w:p w:rsidR="00D824A7" w:rsidRPr="00396515" w:rsidRDefault="00D824A7" w:rsidP="00D824A7">
      <w:pPr>
        <w:ind w:firstLine="709"/>
        <w:jc w:val="center"/>
        <w:rPr>
          <w:rFonts w:eastAsia="Cambria"/>
          <w:color w:val="000000"/>
          <w:sz w:val="28"/>
          <w:szCs w:val="28"/>
        </w:rPr>
      </w:pPr>
      <w:r w:rsidRPr="00396515">
        <w:rPr>
          <w:rFonts w:eastAsia="Cambria"/>
          <w:color w:val="000000"/>
          <w:sz w:val="28"/>
          <w:szCs w:val="28"/>
        </w:rPr>
        <w:t>«Большекрепинская средняя общеобразовательная школа»                            им. Героя Советского Союза Пода П.А.</w:t>
      </w:r>
    </w:p>
    <w:p w:rsidR="00D824A7" w:rsidRPr="00396515" w:rsidRDefault="00D824A7" w:rsidP="00D824A7">
      <w:pPr>
        <w:ind w:firstLine="709"/>
        <w:rPr>
          <w:rFonts w:eastAsia="Cambria"/>
          <w:color w:val="00000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4"/>
        <w:gridCol w:w="5252"/>
      </w:tblGrid>
      <w:tr w:rsidR="00D824A7" w:rsidRPr="00396515" w:rsidTr="002B2DFD">
        <w:trPr>
          <w:trHeight w:val="1597"/>
        </w:trPr>
        <w:tc>
          <w:tcPr>
            <w:tcW w:w="2531" w:type="pct"/>
          </w:tcPr>
          <w:p w:rsidR="00D824A7" w:rsidRPr="00396515" w:rsidRDefault="00D824A7" w:rsidP="002B2DFD">
            <w:pPr>
              <w:tabs>
                <w:tab w:val="left" w:pos="2325"/>
                <w:tab w:val="left" w:pos="3437"/>
                <w:tab w:val="left" w:pos="5081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469" w:type="pct"/>
          </w:tcPr>
          <w:p w:rsidR="00D824A7" w:rsidRPr="00396515" w:rsidRDefault="00D824A7" w:rsidP="002B2DFD">
            <w:pPr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96515">
              <w:rPr>
                <w:b/>
                <w:color w:val="000000"/>
                <w:sz w:val="28"/>
                <w:szCs w:val="28"/>
              </w:rPr>
              <w:t>УТВЕРЖДАЮ</w:t>
            </w:r>
          </w:p>
          <w:p w:rsidR="00D824A7" w:rsidRPr="00396515" w:rsidRDefault="00D824A7" w:rsidP="002B2DFD">
            <w:pPr>
              <w:ind w:firstLine="709"/>
              <w:rPr>
                <w:color w:val="000000"/>
                <w:sz w:val="28"/>
                <w:szCs w:val="28"/>
              </w:rPr>
            </w:pPr>
            <w:r w:rsidRPr="00396515">
              <w:rPr>
                <w:color w:val="000000"/>
                <w:sz w:val="28"/>
                <w:szCs w:val="28"/>
              </w:rPr>
              <w:t xml:space="preserve">Директор </w:t>
            </w:r>
            <w:r w:rsidRPr="00396515">
              <w:rPr>
                <w:sz w:val="28"/>
                <w:szCs w:val="28"/>
              </w:rPr>
              <w:t>МБОУ «Большекрепинская СОШ»</w:t>
            </w:r>
          </w:p>
          <w:p w:rsidR="00D824A7" w:rsidRPr="00396515" w:rsidRDefault="00D824A7" w:rsidP="002B2DFD">
            <w:pPr>
              <w:tabs>
                <w:tab w:val="left" w:pos="1959"/>
              </w:tabs>
              <w:rPr>
                <w:color w:val="000000"/>
                <w:sz w:val="28"/>
                <w:szCs w:val="28"/>
              </w:rPr>
            </w:pPr>
            <w:r w:rsidRPr="00396515">
              <w:rPr>
                <w:color w:val="000000"/>
                <w:sz w:val="28"/>
                <w:szCs w:val="28"/>
              </w:rPr>
              <w:t xml:space="preserve">          Оноприенко Т.В.</w:t>
            </w:r>
          </w:p>
          <w:p w:rsidR="00D824A7" w:rsidRPr="00396515" w:rsidRDefault="00D824A7" w:rsidP="002B2DFD">
            <w:pPr>
              <w:tabs>
                <w:tab w:val="left" w:pos="2180"/>
                <w:tab w:val="left" w:pos="3292"/>
                <w:tab w:val="left" w:pos="5006"/>
              </w:tabs>
              <w:ind w:firstLine="709"/>
              <w:rPr>
                <w:color w:val="000000"/>
                <w:spacing w:val="-4"/>
                <w:sz w:val="28"/>
                <w:szCs w:val="28"/>
              </w:rPr>
            </w:pPr>
            <w:r w:rsidRPr="00396515">
              <w:rPr>
                <w:color w:val="000000"/>
                <w:sz w:val="28"/>
                <w:szCs w:val="28"/>
              </w:rPr>
              <w:t>Приказот«29»   08 2025г.</w:t>
            </w:r>
          </w:p>
          <w:p w:rsidR="00D824A7" w:rsidRPr="00396515" w:rsidRDefault="00D824A7" w:rsidP="002B2DFD">
            <w:pPr>
              <w:tabs>
                <w:tab w:val="left" w:pos="2180"/>
                <w:tab w:val="left" w:pos="3292"/>
                <w:tab w:val="left" w:pos="5006"/>
              </w:tabs>
              <w:ind w:firstLine="709"/>
              <w:rPr>
                <w:color w:val="000000"/>
                <w:sz w:val="28"/>
                <w:szCs w:val="28"/>
              </w:rPr>
            </w:pPr>
            <w:r w:rsidRPr="00396515">
              <w:rPr>
                <w:color w:val="000000"/>
                <w:sz w:val="28"/>
                <w:szCs w:val="28"/>
              </w:rPr>
              <w:t>№ 109</w:t>
            </w:r>
          </w:p>
        </w:tc>
      </w:tr>
    </w:tbl>
    <w:p w:rsidR="00D824A7" w:rsidRPr="00396515" w:rsidRDefault="00D824A7" w:rsidP="00D824A7">
      <w:pPr>
        <w:rPr>
          <w:rFonts w:eastAsia="Cambria"/>
          <w:color w:val="000000"/>
          <w:sz w:val="28"/>
          <w:szCs w:val="28"/>
        </w:rPr>
      </w:pPr>
    </w:p>
    <w:p w:rsidR="00D824A7" w:rsidRPr="00396515" w:rsidRDefault="00D824A7" w:rsidP="00D824A7">
      <w:pPr>
        <w:rPr>
          <w:rFonts w:eastAsia="Cambria"/>
          <w:color w:val="000000"/>
          <w:sz w:val="28"/>
          <w:szCs w:val="28"/>
        </w:rPr>
      </w:pPr>
    </w:p>
    <w:p w:rsidR="00D824A7" w:rsidRPr="00396515" w:rsidRDefault="00D824A7" w:rsidP="00D824A7">
      <w:pPr>
        <w:rPr>
          <w:rFonts w:eastAsia="Cambria"/>
          <w:color w:val="000000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ind w:firstLine="709"/>
        <w:jc w:val="center"/>
        <w:rPr>
          <w:rFonts w:eastAsia="Calibri"/>
          <w:color w:val="000000"/>
          <w:sz w:val="28"/>
          <w:szCs w:val="28"/>
        </w:rPr>
      </w:pPr>
      <w:r w:rsidRPr="00396515">
        <w:rPr>
          <w:rFonts w:eastAsia="Calibri"/>
          <w:color w:val="000000"/>
          <w:sz w:val="28"/>
          <w:szCs w:val="28"/>
        </w:rPr>
        <w:t>ДОПОЛНИТЕЛЬНАЯ</w:t>
      </w:r>
    </w:p>
    <w:p w:rsidR="00D824A7" w:rsidRPr="00396515" w:rsidRDefault="00D824A7" w:rsidP="00D824A7">
      <w:pPr>
        <w:widowControl/>
        <w:autoSpaceDE/>
        <w:autoSpaceDN/>
        <w:ind w:firstLine="709"/>
        <w:jc w:val="center"/>
        <w:rPr>
          <w:rFonts w:eastAsia="Calibri"/>
          <w:color w:val="000000"/>
          <w:spacing w:val="-6"/>
          <w:sz w:val="28"/>
          <w:szCs w:val="28"/>
        </w:rPr>
      </w:pPr>
      <w:r w:rsidRPr="00396515">
        <w:rPr>
          <w:rFonts w:eastAsia="Calibri"/>
          <w:color w:val="000000"/>
          <w:sz w:val="28"/>
          <w:szCs w:val="28"/>
        </w:rPr>
        <w:t xml:space="preserve">ОБЩЕРАЗВИВАЮЩАЯ </w:t>
      </w:r>
      <w:r w:rsidRPr="00396515">
        <w:rPr>
          <w:rFonts w:eastAsia="Calibri"/>
          <w:color w:val="000000"/>
          <w:spacing w:val="-6"/>
          <w:sz w:val="28"/>
          <w:szCs w:val="28"/>
        </w:rPr>
        <w:t>ПРОГРАММА</w:t>
      </w:r>
    </w:p>
    <w:p w:rsidR="00D824A7" w:rsidRPr="00396515" w:rsidRDefault="00D824A7" w:rsidP="00D824A7">
      <w:pPr>
        <w:ind w:firstLine="709"/>
        <w:jc w:val="center"/>
        <w:rPr>
          <w:rFonts w:eastAsia="Cambria"/>
          <w:iCs/>
          <w:color w:val="000000"/>
          <w:sz w:val="28"/>
          <w:szCs w:val="28"/>
        </w:rPr>
      </w:pPr>
      <w:r>
        <w:rPr>
          <w:rFonts w:eastAsia="Cambria"/>
          <w:iCs/>
          <w:color w:val="000000"/>
          <w:sz w:val="28"/>
          <w:szCs w:val="28"/>
        </w:rPr>
        <w:t>художественной</w:t>
      </w:r>
      <w:r w:rsidRPr="00396515">
        <w:rPr>
          <w:rFonts w:eastAsia="Cambria"/>
          <w:iCs/>
          <w:color w:val="000000"/>
          <w:sz w:val="28"/>
          <w:szCs w:val="28"/>
        </w:rPr>
        <w:t xml:space="preserve"> направленности</w:t>
      </w:r>
    </w:p>
    <w:p w:rsidR="00D824A7" w:rsidRPr="00396515" w:rsidRDefault="00D824A7" w:rsidP="00D824A7">
      <w:pPr>
        <w:widowControl/>
        <w:autoSpaceDE/>
        <w:autoSpaceDN/>
        <w:ind w:firstLine="709"/>
        <w:jc w:val="center"/>
        <w:rPr>
          <w:rFonts w:eastAsia="Calibri"/>
          <w:iCs/>
          <w:color w:val="000000"/>
          <w:sz w:val="28"/>
          <w:szCs w:val="28"/>
        </w:rPr>
      </w:pPr>
      <w:r w:rsidRPr="00396515">
        <w:rPr>
          <w:rFonts w:eastAsia="Calibri"/>
          <w:iCs/>
          <w:color w:val="000000"/>
          <w:sz w:val="28"/>
          <w:szCs w:val="28"/>
        </w:rPr>
        <w:t xml:space="preserve"> «</w:t>
      </w:r>
      <w:r>
        <w:rPr>
          <w:rFonts w:eastAsia="Calibri"/>
          <w:iCs/>
          <w:color w:val="000000"/>
          <w:sz w:val="28"/>
          <w:szCs w:val="28"/>
        </w:rPr>
        <w:t>Хор</w:t>
      </w:r>
      <w:r w:rsidRPr="00396515">
        <w:rPr>
          <w:rFonts w:eastAsia="Calibri"/>
          <w:iCs/>
          <w:color w:val="000000"/>
          <w:sz w:val="28"/>
          <w:szCs w:val="28"/>
        </w:rPr>
        <w:t>»</w:t>
      </w:r>
    </w:p>
    <w:p w:rsidR="00D824A7" w:rsidRPr="00396515" w:rsidRDefault="00D824A7" w:rsidP="00D824A7">
      <w:pPr>
        <w:widowControl/>
        <w:autoSpaceDE/>
        <w:autoSpaceDN/>
        <w:ind w:firstLine="709"/>
        <w:jc w:val="center"/>
        <w:rPr>
          <w:rFonts w:eastAsia="Calibri"/>
          <w:i/>
          <w:color w:val="FF0000"/>
          <w:sz w:val="28"/>
          <w:szCs w:val="28"/>
        </w:rPr>
      </w:pPr>
    </w:p>
    <w:p w:rsidR="00D824A7" w:rsidRPr="00396515" w:rsidRDefault="00D824A7" w:rsidP="00D824A7">
      <w:pPr>
        <w:ind w:firstLine="709"/>
        <w:rPr>
          <w:rFonts w:eastAsia="Cambria"/>
          <w:i/>
          <w:color w:val="000000"/>
          <w:sz w:val="28"/>
          <w:szCs w:val="28"/>
        </w:rPr>
      </w:pPr>
    </w:p>
    <w:p w:rsidR="00D824A7" w:rsidRPr="00396515" w:rsidRDefault="00D824A7" w:rsidP="00D824A7">
      <w:pPr>
        <w:rPr>
          <w:rFonts w:eastAsia="Cambria"/>
          <w:i/>
          <w:color w:val="000000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rPr>
          <w:rFonts w:eastAsia="Calibri"/>
          <w:i/>
          <w:color w:val="FF0000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spacing w:line="276" w:lineRule="auto"/>
        <w:ind w:left="3969"/>
        <w:rPr>
          <w:rFonts w:eastAsia="Calibri"/>
          <w:b/>
          <w:color w:val="000000"/>
          <w:sz w:val="28"/>
          <w:szCs w:val="28"/>
        </w:rPr>
      </w:pPr>
      <w:r w:rsidRPr="00396515">
        <w:rPr>
          <w:rFonts w:eastAsia="Calibri"/>
          <w:b/>
          <w:color w:val="000000"/>
          <w:sz w:val="28"/>
          <w:szCs w:val="28"/>
        </w:rPr>
        <w:t xml:space="preserve">Подвид программы: </w:t>
      </w:r>
      <w:r w:rsidRPr="00396515">
        <w:rPr>
          <w:rFonts w:eastAsia="Calibri"/>
          <w:color w:val="000000"/>
          <w:sz w:val="28"/>
          <w:szCs w:val="28"/>
        </w:rPr>
        <w:t xml:space="preserve"> разноуровневая</w:t>
      </w:r>
    </w:p>
    <w:p w:rsidR="00D824A7" w:rsidRPr="00396515" w:rsidRDefault="00D824A7" w:rsidP="00D824A7">
      <w:pPr>
        <w:widowControl/>
        <w:autoSpaceDE/>
        <w:autoSpaceDN/>
        <w:spacing w:line="276" w:lineRule="auto"/>
        <w:ind w:left="3969"/>
        <w:rPr>
          <w:rFonts w:eastAsia="Calibri"/>
          <w:color w:val="000000"/>
          <w:sz w:val="28"/>
          <w:szCs w:val="28"/>
        </w:rPr>
      </w:pPr>
      <w:r w:rsidRPr="00396515">
        <w:rPr>
          <w:rFonts w:eastAsia="Calibri"/>
          <w:b/>
          <w:color w:val="000000"/>
          <w:sz w:val="28"/>
          <w:szCs w:val="28"/>
        </w:rPr>
        <w:t>Уровень программы</w:t>
      </w:r>
      <w:r w:rsidRPr="00396515">
        <w:rPr>
          <w:rFonts w:eastAsia="Calibri"/>
          <w:b/>
          <w:i/>
          <w:color w:val="000000"/>
          <w:sz w:val="28"/>
          <w:szCs w:val="28"/>
        </w:rPr>
        <w:t xml:space="preserve">: </w:t>
      </w:r>
      <w:r w:rsidRPr="00396515">
        <w:rPr>
          <w:rFonts w:eastAsia="Calibri"/>
          <w:bCs/>
          <w:iCs/>
          <w:color w:val="000000"/>
          <w:spacing w:val="-6"/>
          <w:sz w:val="28"/>
          <w:szCs w:val="28"/>
        </w:rPr>
        <w:t>стартовый</w:t>
      </w:r>
    </w:p>
    <w:p w:rsidR="00D824A7" w:rsidRPr="00396515" w:rsidRDefault="00D824A7" w:rsidP="00D824A7">
      <w:pPr>
        <w:widowControl/>
        <w:autoSpaceDE/>
        <w:autoSpaceDN/>
        <w:spacing w:line="276" w:lineRule="auto"/>
        <w:ind w:left="3969"/>
        <w:rPr>
          <w:rFonts w:eastAsia="Calibri"/>
          <w:i/>
          <w:iCs/>
          <w:color w:val="000000"/>
          <w:sz w:val="28"/>
          <w:szCs w:val="28"/>
        </w:rPr>
      </w:pPr>
      <w:r w:rsidRPr="00396515">
        <w:rPr>
          <w:rFonts w:eastAsia="Calibri"/>
          <w:b/>
          <w:color w:val="000000"/>
          <w:sz w:val="28"/>
          <w:szCs w:val="28"/>
        </w:rPr>
        <w:t>Целевая группа (возраст):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Pr="00396515">
        <w:rPr>
          <w:rFonts w:eastAsia="Calibri"/>
          <w:i/>
          <w:iCs/>
          <w:color w:val="000000"/>
          <w:sz w:val="28"/>
          <w:szCs w:val="28"/>
        </w:rPr>
        <w:t>от</w:t>
      </w:r>
      <w:r w:rsidRPr="00396515">
        <w:rPr>
          <w:rFonts w:eastAsia="Calibri"/>
          <w:color w:val="000000"/>
          <w:spacing w:val="-6"/>
          <w:sz w:val="28"/>
          <w:szCs w:val="28"/>
        </w:rPr>
        <w:t xml:space="preserve"> </w:t>
      </w:r>
      <w:r>
        <w:rPr>
          <w:rFonts w:eastAsia="Calibri"/>
          <w:color w:val="000000"/>
          <w:spacing w:val="-6"/>
          <w:sz w:val="28"/>
          <w:szCs w:val="28"/>
        </w:rPr>
        <w:t xml:space="preserve">8 </w:t>
      </w:r>
      <w:r w:rsidRPr="00396515">
        <w:rPr>
          <w:rFonts w:eastAsia="Calibri"/>
          <w:i/>
          <w:iCs/>
          <w:color w:val="000000"/>
          <w:sz w:val="28"/>
          <w:szCs w:val="28"/>
        </w:rPr>
        <w:t>до</w:t>
      </w:r>
      <w:r w:rsidRPr="00396515">
        <w:rPr>
          <w:rFonts w:eastAsia="Calibri"/>
          <w:color w:val="000000"/>
          <w:spacing w:val="-2"/>
          <w:sz w:val="28"/>
          <w:szCs w:val="28"/>
        </w:rPr>
        <w:t xml:space="preserve"> 16</w:t>
      </w:r>
      <w:r>
        <w:rPr>
          <w:rFonts w:eastAsia="Calibri"/>
          <w:color w:val="000000"/>
          <w:spacing w:val="-2"/>
          <w:sz w:val="28"/>
          <w:szCs w:val="28"/>
        </w:rPr>
        <w:t xml:space="preserve"> </w:t>
      </w:r>
      <w:r w:rsidRPr="00396515">
        <w:rPr>
          <w:rFonts w:eastAsia="Calibri"/>
          <w:i/>
          <w:iCs/>
          <w:color w:val="000000"/>
          <w:sz w:val="28"/>
          <w:szCs w:val="28"/>
        </w:rPr>
        <w:t>лет</w:t>
      </w:r>
    </w:p>
    <w:p w:rsidR="00D824A7" w:rsidRPr="00396515" w:rsidRDefault="00D824A7" w:rsidP="00D824A7">
      <w:pPr>
        <w:widowControl/>
        <w:autoSpaceDE/>
        <w:autoSpaceDN/>
        <w:spacing w:line="276" w:lineRule="auto"/>
        <w:ind w:left="3969"/>
        <w:rPr>
          <w:rFonts w:eastAsia="Calibri"/>
          <w:bCs/>
          <w:color w:val="000000"/>
          <w:spacing w:val="-3"/>
          <w:sz w:val="28"/>
          <w:szCs w:val="28"/>
        </w:rPr>
      </w:pPr>
      <w:r w:rsidRPr="00396515">
        <w:rPr>
          <w:rFonts w:eastAsia="Calibri"/>
          <w:b/>
          <w:color w:val="000000"/>
          <w:sz w:val="28"/>
          <w:szCs w:val="28"/>
        </w:rPr>
        <w:t>Срок реализации:</w:t>
      </w:r>
      <w:r w:rsidRPr="00396515">
        <w:rPr>
          <w:rFonts w:eastAsia="Calibri"/>
          <w:bCs/>
          <w:color w:val="000000"/>
          <w:spacing w:val="-3"/>
          <w:sz w:val="28"/>
          <w:szCs w:val="28"/>
        </w:rPr>
        <w:t xml:space="preserve"> 1 год, 34 часа</w:t>
      </w:r>
    </w:p>
    <w:p w:rsidR="00D824A7" w:rsidRPr="00396515" w:rsidRDefault="00D824A7" w:rsidP="00D824A7">
      <w:pPr>
        <w:widowControl/>
        <w:autoSpaceDE/>
        <w:autoSpaceDN/>
        <w:spacing w:line="276" w:lineRule="auto"/>
        <w:ind w:left="3969"/>
        <w:rPr>
          <w:rFonts w:eastAsia="Calibri"/>
          <w:color w:val="000000"/>
          <w:sz w:val="28"/>
          <w:szCs w:val="28"/>
        </w:rPr>
      </w:pPr>
      <w:r w:rsidRPr="00396515">
        <w:rPr>
          <w:rFonts w:eastAsia="Calibri"/>
          <w:b/>
          <w:color w:val="000000"/>
          <w:sz w:val="28"/>
          <w:szCs w:val="28"/>
        </w:rPr>
        <w:t>Форма обучения:</w:t>
      </w:r>
      <w:r w:rsidRPr="00396515">
        <w:rPr>
          <w:rFonts w:eastAsia="Calibri"/>
          <w:color w:val="000000"/>
          <w:sz w:val="28"/>
          <w:szCs w:val="28"/>
        </w:rPr>
        <w:t xml:space="preserve"> очная, очная с применением дистанционных технологий</w:t>
      </w:r>
    </w:p>
    <w:p w:rsidR="00D824A7" w:rsidRPr="00396515" w:rsidRDefault="00D824A7" w:rsidP="00D824A7">
      <w:pPr>
        <w:widowControl/>
        <w:autoSpaceDE/>
        <w:autoSpaceDN/>
        <w:spacing w:line="276" w:lineRule="auto"/>
        <w:ind w:left="3969"/>
        <w:rPr>
          <w:rFonts w:eastAsia="Calibri"/>
          <w:color w:val="000000"/>
          <w:sz w:val="28"/>
          <w:szCs w:val="28"/>
        </w:rPr>
      </w:pPr>
      <w:r w:rsidRPr="00396515">
        <w:rPr>
          <w:rFonts w:eastAsia="Calibri"/>
          <w:b/>
          <w:color w:val="000000"/>
          <w:sz w:val="28"/>
          <w:szCs w:val="28"/>
        </w:rPr>
        <w:t>Разработчик:</w:t>
      </w:r>
      <w:r w:rsidRPr="00396515">
        <w:rPr>
          <w:rFonts w:eastAsia="Calibri"/>
          <w:color w:val="000000"/>
          <w:sz w:val="28"/>
          <w:szCs w:val="28"/>
        </w:rPr>
        <w:t xml:space="preserve"> учитель </w:t>
      </w:r>
      <w:r>
        <w:rPr>
          <w:rFonts w:eastAsia="Calibri"/>
          <w:color w:val="000000"/>
          <w:sz w:val="28"/>
          <w:szCs w:val="28"/>
        </w:rPr>
        <w:t>музыки Чайхан А.А.</w:t>
      </w:r>
    </w:p>
    <w:p w:rsidR="00D824A7" w:rsidRPr="00396515" w:rsidRDefault="00D824A7" w:rsidP="00D824A7">
      <w:pPr>
        <w:widowControl/>
        <w:autoSpaceDE/>
        <w:autoSpaceDN/>
        <w:rPr>
          <w:rFonts w:eastAsia="Calibri"/>
          <w:i/>
          <w:color w:val="FF0000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rPr>
          <w:rFonts w:eastAsia="Calibri"/>
          <w:i/>
          <w:color w:val="FF0000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rPr>
          <w:rFonts w:eastAsia="Calibri"/>
          <w:i/>
          <w:color w:val="FF0000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rPr>
          <w:rFonts w:eastAsia="Calibri"/>
          <w:i/>
          <w:color w:val="FF0000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rPr>
          <w:rFonts w:eastAsia="Calibri"/>
          <w:i/>
          <w:color w:val="FF0000"/>
          <w:sz w:val="28"/>
          <w:szCs w:val="28"/>
        </w:rPr>
      </w:pPr>
    </w:p>
    <w:p w:rsidR="00D824A7" w:rsidRDefault="00D824A7" w:rsidP="00D824A7">
      <w:pPr>
        <w:widowControl/>
        <w:autoSpaceDE/>
        <w:autoSpaceDN/>
        <w:rPr>
          <w:rFonts w:eastAsia="Calibri"/>
          <w:sz w:val="28"/>
          <w:szCs w:val="28"/>
        </w:rPr>
      </w:pPr>
    </w:p>
    <w:p w:rsidR="00D824A7" w:rsidRDefault="00D824A7" w:rsidP="00D824A7">
      <w:pPr>
        <w:widowControl/>
        <w:autoSpaceDE/>
        <w:autoSpaceDN/>
        <w:rPr>
          <w:rFonts w:eastAsia="Calibri"/>
          <w:sz w:val="28"/>
          <w:szCs w:val="28"/>
        </w:rPr>
      </w:pPr>
    </w:p>
    <w:p w:rsidR="00D824A7" w:rsidRDefault="00D824A7" w:rsidP="00D824A7">
      <w:pPr>
        <w:widowControl/>
        <w:autoSpaceDE/>
        <w:autoSpaceDN/>
        <w:rPr>
          <w:rFonts w:eastAsia="Calibri"/>
          <w:sz w:val="28"/>
          <w:szCs w:val="28"/>
        </w:rPr>
      </w:pPr>
    </w:p>
    <w:p w:rsidR="00D824A7" w:rsidRDefault="00D824A7" w:rsidP="00D824A7">
      <w:pPr>
        <w:widowControl/>
        <w:autoSpaceDE/>
        <w:autoSpaceDN/>
        <w:rPr>
          <w:rFonts w:eastAsia="Calibri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rPr>
          <w:rFonts w:eastAsia="Calibri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rPr>
          <w:rFonts w:eastAsia="Calibri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rPr>
          <w:rFonts w:eastAsia="Calibri"/>
          <w:sz w:val="28"/>
          <w:szCs w:val="28"/>
        </w:rPr>
      </w:pPr>
    </w:p>
    <w:p w:rsidR="00D824A7" w:rsidRPr="00396515" w:rsidRDefault="00D824A7" w:rsidP="00D824A7">
      <w:pPr>
        <w:widowControl/>
        <w:autoSpaceDE/>
        <w:autoSpaceDN/>
        <w:ind w:firstLine="709"/>
        <w:jc w:val="center"/>
        <w:rPr>
          <w:rFonts w:eastAsia="Calibri"/>
          <w:sz w:val="28"/>
          <w:szCs w:val="28"/>
        </w:rPr>
      </w:pPr>
      <w:r w:rsidRPr="00396515">
        <w:rPr>
          <w:rFonts w:eastAsia="Calibri"/>
          <w:sz w:val="28"/>
          <w:szCs w:val="28"/>
        </w:rPr>
        <w:t>Сл.</w:t>
      </w:r>
      <w:r>
        <w:rPr>
          <w:rFonts w:eastAsia="Calibri"/>
          <w:sz w:val="28"/>
          <w:szCs w:val="28"/>
        </w:rPr>
        <w:t xml:space="preserve"> </w:t>
      </w:r>
      <w:r w:rsidRPr="00396515">
        <w:rPr>
          <w:rFonts w:eastAsia="Calibri"/>
          <w:sz w:val="28"/>
          <w:szCs w:val="28"/>
        </w:rPr>
        <w:t>Большекрепинская</w:t>
      </w:r>
    </w:p>
    <w:p w:rsidR="00D824A7" w:rsidRDefault="00D824A7" w:rsidP="00D824A7">
      <w:pPr>
        <w:pStyle w:val="21"/>
        <w:jc w:val="center"/>
        <w:sectPr w:rsidR="00D824A7">
          <w:type w:val="continuous"/>
          <w:pgSz w:w="11910" w:h="16840"/>
          <w:pgMar w:top="640" w:right="708" w:bottom="280" w:left="566" w:header="720" w:footer="720" w:gutter="0"/>
          <w:cols w:space="720"/>
        </w:sectPr>
      </w:pPr>
      <w:r w:rsidRPr="00396515">
        <w:rPr>
          <w:rFonts w:eastAsia="Calibri"/>
          <w:b w:val="0"/>
          <w:bCs w:val="0"/>
          <w:sz w:val="28"/>
          <w:szCs w:val="28"/>
        </w:rPr>
        <w:t>2025</w:t>
      </w:r>
    </w:p>
    <w:p w:rsidR="00CA4AA4" w:rsidRDefault="00F43B89">
      <w:pPr>
        <w:spacing w:before="75"/>
        <w:ind w:left="276" w:right="438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Общая характеристика учебного курса.</w:t>
      </w:r>
    </w:p>
    <w:p w:rsidR="00CA4AA4" w:rsidRDefault="00F43B89">
      <w:pPr>
        <w:pStyle w:val="a3"/>
        <w:spacing w:before="300" w:line="288" w:lineRule="auto"/>
        <w:ind w:left="145" w:right="564" w:firstLine="444"/>
        <w:jc w:val="both"/>
      </w:pPr>
      <w:r>
        <w:t>Хоровое пение в эстетическом воспитании детей всегда имеет позитивное начало. Это отмечалось видными деятелями культуры и мыслителями</w:t>
      </w:r>
      <w:r>
        <w:rPr>
          <w:spacing w:val="-8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времен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народов.</w:t>
      </w:r>
      <w:r>
        <w:rPr>
          <w:spacing w:val="40"/>
        </w:rPr>
        <w:t xml:space="preserve"> </w:t>
      </w:r>
      <w:r>
        <w:t>Хоровое</w:t>
      </w:r>
      <w:r>
        <w:rPr>
          <w:spacing w:val="-8"/>
        </w:rPr>
        <w:t xml:space="preserve"> </w:t>
      </w:r>
      <w:r>
        <w:t>пение тесно переплетается с самой жизнью, входит в неё как непосредственная и неотъемлемая её часть. Оно объединяет чувства, мысли и волю поющих</w:t>
      </w:r>
      <w:r>
        <w:rPr>
          <w:spacing w:val="-7"/>
        </w:rPr>
        <w:t xml:space="preserve"> </w:t>
      </w:r>
      <w:r>
        <w:t>людей,</w:t>
      </w:r>
      <w:r>
        <w:rPr>
          <w:spacing w:val="-7"/>
        </w:rPr>
        <w:t xml:space="preserve"> </w:t>
      </w:r>
      <w:r>
        <w:t>воспитывая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вкус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душу.</w:t>
      </w:r>
      <w:r>
        <w:rPr>
          <w:spacing w:val="-7"/>
        </w:rPr>
        <w:t xml:space="preserve"> </w:t>
      </w:r>
      <w:r>
        <w:t>Через хоровое пение и ребенок, и взрослый приобщается к сокровищнице народно-песенного творчества, к наследию русской национальной и мировой музыкальной</w:t>
      </w:r>
      <w:r>
        <w:rPr>
          <w:spacing w:val="-7"/>
        </w:rPr>
        <w:t xml:space="preserve"> </w:t>
      </w:r>
      <w:r>
        <w:t>классики.</w:t>
      </w:r>
      <w:r>
        <w:rPr>
          <w:spacing w:val="-7"/>
        </w:rPr>
        <w:t xml:space="preserve"> </w:t>
      </w:r>
      <w:r>
        <w:t>Хоровое</w:t>
      </w:r>
      <w:r>
        <w:rPr>
          <w:spacing w:val="-7"/>
        </w:rPr>
        <w:t xml:space="preserve"> </w:t>
      </w:r>
      <w:r>
        <w:t>пение не только традиционная форма, образующая и формирующая музыкальные способности, музыкальную одарённость, музыкальную интуицию, музыкальное мировоззрение, - но и обязательный,</w:t>
      </w:r>
      <w:r>
        <w:rPr>
          <w:spacing w:val="-9"/>
        </w:rPr>
        <w:t xml:space="preserve"> </w:t>
      </w:r>
      <w:r>
        <w:t>незаменимый</w:t>
      </w:r>
      <w:r>
        <w:rPr>
          <w:spacing w:val="-9"/>
        </w:rPr>
        <w:t xml:space="preserve"> </w:t>
      </w:r>
      <w:r>
        <w:t>фундамент</w:t>
      </w:r>
      <w:r>
        <w:rPr>
          <w:spacing w:val="-9"/>
        </w:rPr>
        <w:t xml:space="preserve"> </w:t>
      </w:r>
      <w:r>
        <w:t>всякого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t>развития.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9"/>
        </w:rPr>
        <w:t xml:space="preserve"> </w:t>
      </w:r>
      <w:r>
        <w:t>совместного, хорового исполнения у ребят развиваются не только музыкальные способности, а также способности, имеющие большое значение в</w:t>
      </w:r>
      <w:r>
        <w:rPr>
          <w:spacing w:val="40"/>
        </w:rPr>
        <w:t xml:space="preserve"> </w:t>
      </w:r>
      <w:r>
        <w:t>общем развитии ребёнка: воображение, творческая активность,</w:t>
      </w:r>
      <w:r>
        <w:rPr>
          <w:spacing w:val="18"/>
        </w:rPr>
        <w:t xml:space="preserve"> </w:t>
      </w:r>
      <w:r>
        <w:t>целеустремлённость,</w:t>
      </w:r>
      <w:r>
        <w:rPr>
          <w:spacing w:val="19"/>
        </w:rPr>
        <w:t xml:space="preserve"> </w:t>
      </w:r>
      <w:r>
        <w:t>взаимовыручка,</w:t>
      </w:r>
      <w:r>
        <w:rPr>
          <w:spacing w:val="18"/>
        </w:rPr>
        <w:t xml:space="preserve"> </w:t>
      </w:r>
      <w:r>
        <w:t>чувство</w:t>
      </w:r>
      <w:r>
        <w:rPr>
          <w:spacing w:val="59"/>
        </w:rPr>
        <w:t xml:space="preserve">  </w:t>
      </w:r>
      <w:r>
        <w:t>локтя.</w:t>
      </w:r>
      <w:r>
        <w:rPr>
          <w:spacing w:val="59"/>
        </w:rPr>
        <w:t xml:space="preserve">  </w:t>
      </w:r>
      <w:r>
        <w:t>Хоровое</w:t>
      </w:r>
      <w:r>
        <w:rPr>
          <w:spacing w:val="18"/>
        </w:rPr>
        <w:t xml:space="preserve"> </w:t>
      </w:r>
      <w:r>
        <w:t>пение</w:t>
      </w:r>
      <w:r>
        <w:rPr>
          <w:spacing w:val="6"/>
        </w:rPr>
        <w:t xml:space="preserve"> </w:t>
      </w:r>
      <w:r>
        <w:rPr>
          <w:spacing w:val="-2"/>
        </w:rPr>
        <w:t>содействует</w:t>
      </w:r>
    </w:p>
    <w:p w:rsidR="00CA4AA4" w:rsidRDefault="00F43B89">
      <w:pPr>
        <w:pStyle w:val="a3"/>
        <w:spacing w:before="12" w:line="285" w:lineRule="auto"/>
        <w:ind w:left="145" w:right="564"/>
        <w:jc w:val="both"/>
      </w:pPr>
      <w:r>
        <w:t>также овладению культурной речи, выработке чёткого выразительного произношения. А.Д.Кастальскому, крупнейшему композитору и педагогу нашего хорового искусства, принадлежат мудрые слова: «Исполнять музыку детям всего легче своим собственным голосом, инструментом всем данным и потому на первом месте при исполнении музыки самими детьми должно быть поставлено хоровое пение, где исполнители участвуют в исполнении всем своим существом».</w:t>
      </w:r>
      <w:r>
        <w:rPr>
          <w:spacing w:val="40"/>
        </w:rPr>
        <w:t xml:space="preserve"> </w:t>
      </w:r>
      <w:r>
        <w:t>«Детский хор – живой организм, удивительное существо, постоянно растущее, изменяющееся и всегда молодое, с энтузиазмом несущее энергетику юности, оптимизма и поэтического обаяния; особый исполнительский инструмент, хрупкий и нежный, гибкий и отзывчивый, которому подвластно искреннее и непосредственное выражение самых глубин человеческого чувства». Кроме того, в</w:t>
      </w:r>
      <w:r>
        <w:rPr>
          <w:spacing w:val="40"/>
        </w:rPr>
        <w:t xml:space="preserve"> </w:t>
      </w:r>
      <w:r>
        <w:t>последнее время наметилась тревожная тенденция к ухудшению детского здоровья. Поэтому, кроме развивающих и обучающих задач, пение решает еще одну немаловажную задачу – оздоровительно-коррекционную. Пение благотворно</w:t>
      </w:r>
      <w:r>
        <w:rPr>
          <w:spacing w:val="-9"/>
        </w:rPr>
        <w:t xml:space="preserve"> </w:t>
      </w:r>
      <w:r>
        <w:t>влияет</w:t>
      </w:r>
      <w:r>
        <w:rPr>
          <w:spacing w:val="-9"/>
        </w:rPr>
        <w:t xml:space="preserve"> </w:t>
      </w:r>
      <w:r>
        <w:t>на развитие голоса и помогает строить плавную и непрерывную речь. Хоровое пение представляет собой средство снятия напряжения. Для детей с речевой</w:t>
      </w:r>
      <w:r>
        <w:rPr>
          <w:spacing w:val="40"/>
        </w:rPr>
        <w:t xml:space="preserve"> </w:t>
      </w:r>
      <w:r>
        <w:t>патологией</w:t>
      </w:r>
      <w:r>
        <w:rPr>
          <w:spacing w:val="40"/>
        </w:rPr>
        <w:t xml:space="preserve"> </w:t>
      </w:r>
      <w:r>
        <w:t>пение является одним из факторов улучшения речи. Дети всех возрастов на</w:t>
      </w:r>
      <w:r>
        <w:rPr>
          <w:spacing w:val="40"/>
        </w:rPr>
        <w:t xml:space="preserve"> </w:t>
      </w:r>
      <w:r>
        <w:t>хоровых занятиях раскрепощаются, у них улучшается настроение, появляется уверенность в себе.</w:t>
      </w:r>
      <w:r>
        <w:rPr>
          <w:spacing w:val="40"/>
        </w:rPr>
        <w:t xml:space="preserve"> </w:t>
      </w:r>
      <w:r>
        <w:t>В настоящей программе обобщен отечественный опыт теории и практики хорового воспитания детей. Использован собственный многолетний</w:t>
      </w:r>
      <w:r>
        <w:rPr>
          <w:spacing w:val="40"/>
        </w:rPr>
        <w:t xml:space="preserve"> </w:t>
      </w:r>
      <w:r>
        <w:t>опыт работы с детским хоровым коллективом. Программа</w:t>
      </w:r>
      <w:r>
        <w:rPr>
          <w:spacing w:val="40"/>
        </w:rPr>
        <w:t xml:space="preserve"> </w:t>
      </w:r>
      <w:r>
        <w:t>составлена на основе знания специфики детского хорового коллектива, знания особенностей детского голоса, его развития и охраны, основных навыков вокальной работы с детьми разного возраста,</w:t>
      </w:r>
      <w:r>
        <w:rPr>
          <w:spacing w:val="40"/>
        </w:rPr>
        <w:t xml:space="preserve"> </w:t>
      </w:r>
      <w:r>
        <w:t>принципом подбора</w:t>
      </w:r>
      <w:r>
        <w:rPr>
          <w:spacing w:val="-14"/>
        </w:rPr>
        <w:t xml:space="preserve"> </w:t>
      </w:r>
      <w:r>
        <w:t>репертуара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возрастных</w:t>
      </w:r>
      <w:r>
        <w:rPr>
          <w:spacing w:val="-14"/>
        </w:rPr>
        <w:t xml:space="preserve"> </w:t>
      </w:r>
      <w:r>
        <w:t>групп,</w:t>
      </w:r>
      <w:r>
        <w:rPr>
          <w:spacing w:val="-14"/>
        </w:rPr>
        <w:t xml:space="preserve"> </w:t>
      </w:r>
      <w:r>
        <w:t>методики</w:t>
      </w:r>
      <w:r>
        <w:rPr>
          <w:spacing w:val="-14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над</w:t>
      </w:r>
      <w:r>
        <w:rPr>
          <w:spacing w:val="-14"/>
        </w:rPr>
        <w:t xml:space="preserve"> </w:t>
      </w:r>
      <w:r>
        <w:t>хоровым</w:t>
      </w:r>
      <w:r>
        <w:rPr>
          <w:spacing w:val="-14"/>
        </w:rPr>
        <w:t xml:space="preserve"> </w:t>
      </w:r>
      <w:r>
        <w:rPr>
          <w:spacing w:val="-2"/>
        </w:rPr>
        <w:t>произведением.</w:t>
      </w:r>
    </w:p>
    <w:p w:rsidR="00CA4AA4" w:rsidRDefault="00F43B89">
      <w:pPr>
        <w:pStyle w:val="a3"/>
        <w:spacing w:before="223" w:line="285" w:lineRule="auto"/>
        <w:ind w:left="145" w:right="575" w:firstLine="374"/>
        <w:jc w:val="both"/>
      </w:pPr>
      <w:r>
        <w:rPr>
          <w:b/>
        </w:rPr>
        <w:t xml:space="preserve">Главная цель программы </w:t>
      </w:r>
      <w:r>
        <w:t>–</w:t>
      </w:r>
      <w:r>
        <w:rPr>
          <w:spacing w:val="40"/>
        </w:rPr>
        <w:t xml:space="preserve"> </w:t>
      </w:r>
      <w:r>
        <w:t>создать условия для оптимального певческого и эстетического развития каждого учащегося, воспитание потребности в общении с хоровой музыкой.</w:t>
      </w:r>
    </w:p>
    <w:p w:rsidR="00CA4AA4" w:rsidRDefault="00F43B89">
      <w:pPr>
        <w:pStyle w:val="a3"/>
        <w:spacing w:before="197"/>
        <w:ind w:left="429"/>
        <w:jc w:val="both"/>
      </w:pPr>
      <w:r>
        <w:t>В</w:t>
      </w:r>
      <w:r>
        <w:rPr>
          <w:spacing w:val="-10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реализации</w:t>
      </w:r>
      <w:r>
        <w:rPr>
          <w:spacing w:val="44"/>
        </w:rPr>
        <w:t xml:space="preserve"> </w:t>
      </w:r>
      <w:r>
        <w:t>лежат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spacing w:val="-2"/>
        </w:rPr>
        <w:t>принципы:</w:t>
      </w:r>
    </w:p>
    <w:p w:rsidR="00CA4AA4" w:rsidRDefault="00F43B89">
      <w:pPr>
        <w:pStyle w:val="a3"/>
        <w:spacing w:before="54" w:line="285" w:lineRule="auto"/>
        <w:ind w:left="145" w:right="565" w:firstLine="284"/>
        <w:jc w:val="both"/>
      </w:pPr>
      <w:r>
        <w:t>1.</w:t>
      </w:r>
      <w:r>
        <w:rPr>
          <w:spacing w:val="40"/>
        </w:rPr>
        <w:t xml:space="preserve"> </w:t>
      </w:r>
      <w:r>
        <w:t>Обучение всех детей без отбора в условиях общеобразовательной школы; 2.</w:t>
      </w:r>
      <w:r>
        <w:rPr>
          <w:spacing w:val="40"/>
        </w:rPr>
        <w:t xml:space="preserve"> </w:t>
      </w:r>
      <w:r>
        <w:t>Методика вокальной работы с детьми строится на понимании физиологических механизмов звукообразования в различных голосовых</w:t>
      </w:r>
      <w:r>
        <w:rPr>
          <w:spacing w:val="-10"/>
        </w:rPr>
        <w:t xml:space="preserve"> </w:t>
      </w:r>
      <w:r>
        <w:t>регистрах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позволяет</w:t>
      </w:r>
      <w:r>
        <w:rPr>
          <w:spacing w:val="-10"/>
        </w:rPr>
        <w:t xml:space="preserve"> </w:t>
      </w:r>
      <w:r>
        <w:t>педагогу</w:t>
      </w:r>
      <w:r>
        <w:rPr>
          <w:spacing w:val="-10"/>
        </w:rPr>
        <w:t xml:space="preserve"> </w:t>
      </w:r>
      <w:r>
        <w:t>произвольно</w:t>
      </w:r>
      <w:r>
        <w:rPr>
          <w:spacing w:val="-10"/>
        </w:rPr>
        <w:t xml:space="preserve"> </w:t>
      </w:r>
      <w:r>
        <w:t>управлять творческим процессом;</w:t>
      </w:r>
    </w:p>
    <w:p w:rsidR="00CA4AA4" w:rsidRDefault="00CA4AA4">
      <w:pPr>
        <w:pStyle w:val="a3"/>
        <w:spacing w:line="285" w:lineRule="auto"/>
        <w:jc w:val="both"/>
        <w:sectPr w:rsidR="00CA4AA4">
          <w:footerReference w:type="default" r:id="rId8"/>
          <w:pgSz w:w="11900" w:h="16860"/>
          <w:pgMar w:top="620" w:right="283" w:bottom="1220" w:left="850" w:header="0" w:footer="1026" w:gutter="0"/>
          <w:pgNumType w:start="2"/>
          <w:cols w:space="720"/>
        </w:sectPr>
      </w:pPr>
    </w:p>
    <w:p w:rsidR="00CA4AA4" w:rsidRDefault="00F43B89">
      <w:pPr>
        <w:pStyle w:val="a6"/>
        <w:numPr>
          <w:ilvl w:val="0"/>
          <w:numId w:val="9"/>
        </w:numPr>
        <w:tabs>
          <w:tab w:val="left" w:pos="802"/>
        </w:tabs>
        <w:spacing w:before="62" w:line="285" w:lineRule="auto"/>
        <w:ind w:right="572" w:firstLine="284"/>
        <w:jc w:val="both"/>
        <w:rPr>
          <w:sz w:val="24"/>
        </w:rPr>
      </w:pPr>
      <w:r>
        <w:rPr>
          <w:sz w:val="24"/>
        </w:rPr>
        <w:lastRenderedPageBreak/>
        <w:t>Принцип сбалансированного сочетания разнообразных форм и видов обучения, единства художественного и технического развития учащихся, Оптимального сочетания индивидуальной, групповой и коллективной форм организации педагогического процесса, в каждом классе свой хор – сплоченный коллектив.</w:t>
      </w:r>
    </w:p>
    <w:p w:rsidR="00CA4AA4" w:rsidRDefault="00F43B89">
      <w:pPr>
        <w:pStyle w:val="a6"/>
        <w:numPr>
          <w:ilvl w:val="0"/>
          <w:numId w:val="9"/>
        </w:numPr>
        <w:tabs>
          <w:tab w:val="left" w:pos="1282"/>
        </w:tabs>
        <w:spacing w:before="5" w:line="285" w:lineRule="auto"/>
        <w:ind w:right="570" w:firstLine="509"/>
        <w:jc w:val="both"/>
        <w:rPr>
          <w:sz w:val="24"/>
        </w:rPr>
      </w:pPr>
      <w:r>
        <w:rPr>
          <w:sz w:val="24"/>
        </w:rPr>
        <w:t>Основу учебного репертуара составляют высокохудожественные произведения композиторов-классиков и современных композиторов, соответствующие возрастным особенностям детей, которые позволяют решать следующие ключевые учебные задачи:</w:t>
      </w:r>
    </w:p>
    <w:p w:rsidR="00CA4AA4" w:rsidRDefault="00F43B89">
      <w:pPr>
        <w:pStyle w:val="a3"/>
        <w:tabs>
          <w:tab w:val="left" w:pos="5381"/>
        </w:tabs>
        <w:spacing w:before="4"/>
        <w:ind w:left="729"/>
        <w:jc w:val="both"/>
      </w:pPr>
      <w:r>
        <w:t>-</w:t>
      </w:r>
      <w:r>
        <w:rPr>
          <w:spacing w:val="57"/>
          <w:w w:val="150"/>
        </w:rPr>
        <w:t xml:space="preserve">  </w:t>
      </w:r>
      <w:r>
        <w:t>развитие</w:t>
      </w:r>
      <w:r>
        <w:rPr>
          <w:spacing w:val="57"/>
          <w:w w:val="150"/>
        </w:rPr>
        <w:t xml:space="preserve">  </w:t>
      </w:r>
      <w:r>
        <w:rPr>
          <w:spacing w:val="-2"/>
        </w:rPr>
        <w:t>музыкальности</w:t>
      </w:r>
      <w:r>
        <w:tab/>
        <w:t>образного</w:t>
      </w:r>
      <w:r>
        <w:rPr>
          <w:spacing w:val="51"/>
          <w:w w:val="150"/>
        </w:rPr>
        <w:t xml:space="preserve">  </w:t>
      </w:r>
      <w:r>
        <w:t>и</w:t>
      </w:r>
      <w:r>
        <w:rPr>
          <w:spacing w:val="52"/>
          <w:w w:val="150"/>
        </w:rPr>
        <w:t xml:space="preserve">  </w:t>
      </w:r>
      <w:r>
        <w:t>ассоциативного</w:t>
      </w:r>
      <w:r>
        <w:rPr>
          <w:spacing w:val="52"/>
          <w:w w:val="150"/>
        </w:rPr>
        <w:t xml:space="preserve">  </w:t>
      </w:r>
      <w:r>
        <w:rPr>
          <w:spacing w:val="-2"/>
        </w:rPr>
        <w:t>мышления,</w:t>
      </w:r>
    </w:p>
    <w:p w:rsidR="00CA4AA4" w:rsidRDefault="00F43B89">
      <w:pPr>
        <w:pStyle w:val="a6"/>
        <w:numPr>
          <w:ilvl w:val="0"/>
          <w:numId w:val="8"/>
        </w:numPr>
        <w:tabs>
          <w:tab w:val="left" w:pos="343"/>
        </w:tabs>
        <w:ind w:left="343" w:hanging="198"/>
        <w:jc w:val="both"/>
        <w:rPr>
          <w:sz w:val="24"/>
        </w:rPr>
      </w:pPr>
      <w:r>
        <w:rPr>
          <w:spacing w:val="-2"/>
          <w:sz w:val="24"/>
        </w:rPr>
        <w:t>творческого воображения, музыкальной памяти;</w:t>
      </w:r>
    </w:p>
    <w:p w:rsidR="00CA4AA4" w:rsidRDefault="00F43B89">
      <w:pPr>
        <w:pStyle w:val="a6"/>
        <w:numPr>
          <w:ilvl w:val="1"/>
          <w:numId w:val="8"/>
        </w:numPr>
        <w:tabs>
          <w:tab w:val="left" w:pos="627"/>
        </w:tabs>
        <w:ind w:left="627" w:hanging="138"/>
        <w:jc w:val="both"/>
        <w:rPr>
          <w:sz w:val="24"/>
        </w:rPr>
      </w:pPr>
      <w:r>
        <w:rPr>
          <w:spacing w:val="-2"/>
          <w:sz w:val="24"/>
        </w:rPr>
        <w:t>умственного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ребенка.</w:t>
      </w:r>
    </w:p>
    <w:p w:rsidR="00CA4AA4" w:rsidRDefault="00F43B89">
      <w:pPr>
        <w:pStyle w:val="a6"/>
        <w:numPr>
          <w:ilvl w:val="1"/>
          <w:numId w:val="8"/>
        </w:numPr>
        <w:tabs>
          <w:tab w:val="left" w:pos="657"/>
        </w:tabs>
        <w:spacing w:line="285" w:lineRule="auto"/>
        <w:ind w:right="576" w:firstLine="359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9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-9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вкуса</w:t>
      </w:r>
      <w:r>
        <w:rPr>
          <w:spacing w:val="-9"/>
          <w:sz w:val="24"/>
        </w:rPr>
        <w:t xml:space="preserve"> </w:t>
      </w:r>
      <w:r>
        <w:rPr>
          <w:sz w:val="24"/>
        </w:rPr>
        <w:t>учащихся, устойчивого интереса</w:t>
      </w:r>
      <w:r>
        <w:rPr>
          <w:spacing w:val="40"/>
          <w:sz w:val="24"/>
        </w:rPr>
        <w:t xml:space="preserve"> </w:t>
      </w:r>
      <w:r>
        <w:rPr>
          <w:sz w:val="24"/>
        </w:rPr>
        <w:t>к музыке;</w:t>
      </w:r>
    </w:p>
    <w:p w:rsidR="00CA4AA4" w:rsidRDefault="00F43B89">
      <w:pPr>
        <w:pStyle w:val="a6"/>
        <w:numPr>
          <w:ilvl w:val="1"/>
          <w:numId w:val="8"/>
        </w:numPr>
        <w:tabs>
          <w:tab w:val="left" w:pos="627"/>
        </w:tabs>
        <w:spacing w:before="2"/>
        <w:ind w:left="627" w:hanging="138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2"/>
          <w:sz w:val="24"/>
        </w:rPr>
        <w:t xml:space="preserve"> </w:t>
      </w:r>
      <w:r>
        <w:rPr>
          <w:sz w:val="24"/>
        </w:rPr>
        <w:t>пения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нотам.</w:t>
      </w:r>
    </w:p>
    <w:p w:rsidR="00CA4AA4" w:rsidRDefault="00F43B89">
      <w:pPr>
        <w:pStyle w:val="a3"/>
        <w:spacing w:before="54" w:line="285" w:lineRule="auto"/>
        <w:ind w:left="145" w:right="564" w:firstLine="359"/>
        <w:jc w:val="both"/>
      </w:pPr>
      <w:r>
        <w:t>Программа направлена на</w:t>
      </w:r>
      <w:r>
        <w:rPr>
          <w:spacing w:val="-8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умения</w:t>
      </w:r>
      <w:r>
        <w:rPr>
          <w:spacing w:val="-8"/>
        </w:rPr>
        <w:t xml:space="preserve"> </w:t>
      </w:r>
      <w:r>
        <w:t>петь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хоре;</w:t>
      </w:r>
      <w:r>
        <w:rPr>
          <w:spacing w:val="-8"/>
        </w:rPr>
        <w:t xml:space="preserve"> </w:t>
      </w:r>
      <w:r>
        <w:t>петь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ансамбле, сольно, понимать дирижёрские жесты и следовать указаниям руководителя хора. Начало формирования всех вокально-хоровых навыков происходит с первого года обучения.</w:t>
      </w:r>
    </w:p>
    <w:p w:rsidR="00CA4AA4" w:rsidRDefault="00F43B89">
      <w:pPr>
        <w:pStyle w:val="a3"/>
        <w:spacing w:before="4" w:line="285" w:lineRule="auto"/>
        <w:ind w:left="145" w:right="570" w:firstLine="284"/>
        <w:jc w:val="both"/>
      </w:pPr>
      <w:r>
        <w:t>Содержание программы включает в себя занятия разных типов, на которых решаются вокальные, творческие и воспитательные задачи. Форма проведения варьируется, в рамках одного занятия сочетаются разные виды деятельности: - вокально-хоровая работа; - занятия по музыкальной грамоте; - музыкально-ритмические упражнения;</w:t>
      </w:r>
    </w:p>
    <w:p w:rsidR="00CA4AA4" w:rsidRDefault="00F43B89">
      <w:pPr>
        <w:pStyle w:val="a6"/>
        <w:numPr>
          <w:ilvl w:val="1"/>
          <w:numId w:val="8"/>
        </w:numPr>
        <w:tabs>
          <w:tab w:val="left" w:pos="627"/>
        </w:tabs>
        <w:spacing w:before="5"/>
        <w:ind w:left="627" w:hanging="138"/>
        <w:jc w:val="both"/>
        <w:rPr>
          <w:sz w:val="24"/>
        </w:rPr>
      </w:pPr>
      <w:r>
        <w:rPr>
          <w:spacing w:val="-2"/>
          <w:sz w:val="24"/>
        </w:rPr>
        <w:t>дыхательная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гимнастика.</w:t>
      </w:r>
    </w:p>
    <w:p w:rsidR="00CA4AA4" w:rsidRDefault="00F43B89">
      <w:pPr>
        <w:pStyle w:val="a3"/>
        <w:spacing w:before="54"/>
        <w:ind w:left="429"/>
        <w:jc w:val="both"/>
      </w:pPr>
      <w:r>
        <w:rPr>
          <w:b/>
          <w:spacing w:val="-2"/>
        </w:rPr>
        <w:t>Формы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контроля</w:t>
      </w:r>
      <w:r>
        <w:rPr>
          <w:spacing w:val="-2"/>
        </w:rPr>
        <w:t>:</w:t>
      </w:r>
      <w:r>
        <w:rPr>
          <w:spacing w:val="-1"/>
        </w:rPr>
        <w:t xml:space="preserve"> </w:t>
      </w:r>
      <w:r>
        <w:rPr>
          <w:spacing w:val="-2"/>
        </w:rPr>
        <w:t>индивидуальная</w:t>
      </w:r>
      <w:r>
        <w:t xml:space="preserve"> </w:t>
      </w:r>
      <w:r>
        <w:rPr>
          <w:spacing w:val="-2"/>
        </w:rPr>
        <w:t>сдача</w:t>
      </w:r>
      <w:r>
        <w:rPr>
          <w:spacing w:val="-1"/>
        </w:rPr>
        <w:t xml:space="preserve"> </w:t>
      </w:r>
      <w:r>
        <w:rPr>
          <w:spacing w:val="-2"/>
        </w:rPr>
        <w:t>хоровых</w:t>
      </w:r>
      <w:r>
        <w:rPr>
          <w:spacing w:val="-1"/>
        </w:rPr>
        <w:t xml:space="preserve"> </w:t>
      </w:r>
      <w:r>
        <w:rPr>
          <w:spacing w:val="-2"/>
        </w:rPr>
        <w:t>партий,</w:t>
      </w:r>
      <w:r>
        <w:t xml:space="preserve"> </w:t>
      </w:r>
      <w:r>
        <w:rPr>
          <w:spacing w:val="-2"/>
        </w:rPr>
        <w:t>отчётные</w:t>
      </w:r>
      <w:r>
        <w:rPr>
          <w:spacing w:val="-1"/>
        </w:rPr>
        <w:t xml:space="preserve"> </w:t>
      </w:r>
      <w:r>
        <w:rPr>
          <w:spacing w:val="-2"/>
        </w:rPr>
        <w:t>концерты.</w:t>
      </w:r>
    </w:p>
    <w:p w:rsidR="00CA4AA4" w:rsidRDefault="00F43B89">
      <w:pPr>
        <w:pStyle w:val="a3"/>
        <w:tabs>
          <w:tab w:val="left" w:pos="8292"/>
        </w:tabs>
        <w:spacing w:before="54" w:line="285" w:lineRule="auto"/>
        <w:ind w:left="145" w:right="565" w:firstLine="284"/>
        <w:jc w:val="both"/>
      </w:pPr>
      <w:r>
        <w:rPr>
          <w:b/>
        </w:rPr>
        <w:t>Описание</w:t>
      </w:r>
      <w:r>
        <w:rPr>
          <w:b/>
          <w:spacing w:val="40"/>
        </w:rPr>
        <w:t xml:space="preserve"> </w:t>
      </w:r>
      <w:r>
        <w:rPr>
          <w:b/>
        </w:rPr>
        <w:t>ценностных</w:t>
      </w:r>
      <w:r>
        <w:rPr>
          <w:b/>
          <w:spacing w:val="40"/>
        </w:rPr>
        <w:t xml:space="preserve"> </w:t>
      </w:r>
      <w:r>
        <w:rPr>
          <w:b/>
        </w:rPr>
        <w:t>ориентиров</w:t>
      </w:r>
      <w:r>
        <w:rPr>
          <w:b/>
          <w:spacing w:val="40"/>
        </w:rPr>
        <w:t xml:space="preserve"> </w:t>
      </w:r>
      <w:r>
        <w:rPr>
          <w:b/>
        </w:rPr>
        <w:t>содержания</w:t>
      </w:r>
      <w:r>
        <w:rPr>
          <w:b/>
          <w:spacing w:val="40"/>
        </w:rPr>
        <w:t xml:space="preserve"> </w:t>
      </w:r>
      <w:r>
        <w:rPr>
          <w:b/>
        </w:rPr>
        <w:t>учебного</w:t>
      </w:r>
      <w:r>
        <w:rPr>
          <w:b/>
          <w:spacing w:val="40"/>
        </w:rPr>
        <w:t xml:space="preserve"> </w:t>
      </w:r>
      <w:r>
        <w:rPr>
          <w:b/>
        </w:rPr>
        <w:t>курса.</w:t>
      </w:r>
      <w:r>
        <w:rPr>
          <w:b/>
        </w:rPr>
        <w:tab/>
      </w:r>
      <w:r>
        <w:rPr>
          <w:spacing w:val="-2"/>
        </w:rPr>
        <w:t xml:space="preserve">Целенаправленная </w:t>
      </w:r>
      <w:r>
        <w:t>организация и планомерное формирование творческой деятельности способствует личностному развитию учащихся: реализации творческого</w:t>
      </w:r>
      <w:r>
        <w:rPr>
          <w:spacing w:val="-9"/>
        </w:rPr>
        <w:t xml:space="preserve"> </w:t>
      </w:r>
      <w:r>
        <w:t>потенциала,</w:t>
      </w:r>
      <w:r>
        <w:rPr>
          <w:spacing w:val="-9"/>
        </w:rPr>
        <w:t xml:space="preserve"> </w:t>
      </w:r>
      <w:r>
        <w:t>готовности</w:t>
      </w:r>
      <w:r>
        <w:rPr>
          <w:spacing w:val="-9"/>
        </w:rPr>
        <w:t xml:space="preserve"> </w:t>
      </w:r>
      <w:r>
        <w:t>выражать</w:t>
      </w:r>
      <w:r>
        <w:rPr>
          <w:spacing w:val="-9"/>
        </w:rPr>
        <w:t xml:space="preserve"> </w:t>
      </w:r>
      <w:r>
        <w:t>своё</w:t>
      </w:r>
      <w:r>
        <w:rPr>
          <w:spacing w:val="-9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 искусству; становлению эстетических идеалов и самосознания, позитивной самооценки и самоуважения,</w:t>
      </w:r>
      <w:r>
        <w:rPr>
          <w:spacing w:val="80"/>
        </w:rPr>
        <w:t xml:space="preserve"> </w:t>
      </w:r>
      <w:r>
        <w:t>жизненного</w:t>
      </w:r>
      <w:r>
        <w:rPr>
          <w:spacing w:val="80"/>
        </w:rPr>
        <w:t xml:space="preserve"> </w:t>
      </w:r>
      <w:r>
        <w:t>оптимизма.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</w:t>
      </w:r>
      <w:r>
        <w:t>результате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школьников</w:t>
      </w:r>
      <w:r>
        <w:rPr>
          <w:spacing w:val="80"/>
        </w:rPr>
        <w:t xml:space="preserve"> </w:t>
      </w:r>
      <w:r>
        <w:t>формируются</w:t>
      </w:r>
      <w:r>
        <w:rPr>
          <w:spacing w:val="40"/>
        </w:rPr>
        <w:t xml:space="preserve"> </w:t>
      </w:r>
      <w:r>
        <w:t>духовно-нравственные основания.</w:t>
      </w:r>
    </w:p>
    <w:p w:rsidR="00CA4AA4" w:rsidRDefault="00F43B89">
      <w:pPr>
        <w:pStyle w:val="a3"/>
        <w:spacing w:before="8" w:line="285" w:lineRule="auto"/>
        <w:ind w:left="145" w:right="567" w:firstLine="359"/>
        <w:jc w:val="both"/>
      </w:pPr>
      <w:r>
        <w:t>Программа курса обеспечивает коммуникативное развитие: формирует</w:t>
      </w:r>
      <w:r>
        <w:rPr>
          <w:spacing w:val="-10"/>
        </w:rPr>
        <w:t xml:space="preserve"> </w:t>
      </w:r>
      <w:r>
        <w:t>умение</w:t>
      </w:r>
      <w:r>
        <w:rPr>
          <w:spacing w:val="-10"/>
        </w:rPr>
        <w:t xml:space="preserve"> </w:t>
      </w:r>
      <w:r>
        <w:t>слушать,</w:t>
      </w:r>
      <w:r>
        <w:rPr>
          <w:spacing w:val="-10"/>
        </w:rPr>
        <w:t xml:space="preserve"> </w:t>
      </w:r>
      <w:r>
        <w:t>петь, применять выразительные средства в творческой и исполнительской деятельности на музыкальном материале, продуктивно сотрудничать со сверстниками и взрослыми. Личностное, социальное, познавательное, коммуникативное развитие учащихся, обуславливается характером организации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музыкально-учебной,</w:t>
      </w:r>
      <w:r>
        <w:rPr>
          <w:spacing w:val="-1"/>
        </w:rPr>
        <w:t xml:space="preserve"> </w:t>
      </w:r>
      <w:r>
        <w:t>художественно-творческой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предопределяет решение основных педагогических задач.</w:t>
      </w:r>
    </w:p>
    <w:p w:rsidR="00CA4AA4" w:rsidRDefault="00CA4AA4">
      <w:pPr>
        <w:pStyle w:val="a3"/>
        <w:spacing w:before="256"/>
      </w:pPr>
    </w:p>
    <w:p w:rsidR="00CA4AA4" w:rsidRDefault="00F43B89">
      <w:pPr>
        <w:pStyle w:val="2"/>
        <w:tabs>
          <w:tab w:val="left" w:pos="2632"/>
          <w:tab w:val="left" w:pos="4791"/>
          <w:tab w:val="left" w:pos="5510"/>
          <w:tab w:val="left" w:pos="5540"/>
          <w:tab w:val="left" w:pos="8388"/>
        </w:tabs>
        <w:spacing w:line="285" w:lineRule="auto"/>
        <w:ind w:left="4116" w:right="1389" w:hanging="3343"/>
      </w:pPr>
      <w:r>
        <w:rPr>
          <w:spacing w:val="-2"/>
        </w:rPr>
        <w:t>Личностные,</w:t>
      </w:r>
      <w:r>
        <w:tab/>
      </w:r>
      <w:r>
        <w:rPr>
          <w:spacing w:val="-2"/>
        </w:rPr>
        <w:t>метапредметные</w:t>
      </w:r>
      <w:r>
        <w:tab/>
      </w:r>
      <w:r>
        <w:rPr>
          <w:spacing w:val="-10"/>
        </w:rPr>
        <w:t>и</w:t>
      </w:r>
      <w:r>
        <w:tab/>
        <w:t>предметные</w:t>
      </w:r>
      <w:r>
        <w:rPr>
          <w:spacing w:val="40"/>
        </w:rPr>
        <w:t xml:space="preserve"> </w:t>
      </w:r>
      <w:r>
        <w:t>результаты</w:t>
      </w:r>
      <w:r>
        <w:tab/>
      </w:r>
      <w:r>
        <w:rPr>
          <w:spacing w:val="-2"/>
        </w:rPr>
        <w:t>освоения учебного</w:t>
      </w:r>
      <w:r>
        <w:tab/>
      </w:r>
      <w:r>
        <w:tab/>
      </w:r>
      <w:r>
        <w:rPr>
          <w:spacing w:val="-2"/>
        </w:rPr>
        <w:t>курса.</w:t>
      </w:r>
    </w:p>
    <w:p w:rsidR="00CA4AA4" w:rsidRDefault="00F43B89">
      <w:pPr>
        <w:spacing w:before="197"/>
        <w:ind w:left="429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69"/>
          <w:w w:val="150"/>
          <w:sz w:val="24"/>
        </w:rPr>
        <w:t xml:space="preserve">   </w:t>
      </w:r>
      <w:r>
        <w:rPr>
          <w:b/>
          <w:spacing w:val="-2"/>
          <w:sz w:val="24"/>
        </w:rPr>
        <w:t>результаты: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646"/>
        </w:tabs>
        <w:spacing w:line="285" w:lineRule="auto"/>
        <w:ind w:right="576" w:firstLine="284"/>
        <w:jc w:val="both"/>
        <w:rPr>
          <w:sz w:val="24"/>
        </w:rPr>
      </w:pPr>
      <w:r>
        <w:rPr>
          <w:sz w:val="24"/>
        </w:rPr>
        <w:t xml:space="preserve">Формирование способности к самооценке на основе критериев успешности творческой </w:t>
      </w:r>
      <w:r>
        <w:rPr>
          <w:spacing w:val="-2"/>
          <w:sz w:val="24"/>
        </w:rPr>
        <w:t>деятельности;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586"/>
        </w:tabs>
        <w:spacing w:before="3" w:line="285" w:lineRule="auto"/>
        <w:ind w:right="569" w:firstLine="284"/>
        <w:jc w:val="both"/>
        <w:rPr>
          <w:sz w:val="24"/>
        </w:rPr>
      </w:pPr>
      <w:r>
        <w:rPr>
          <w:sz w:val="24"/>
        </w:rPr>
        <w:t>формирование основ гражданской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7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форме осознания «Я» как члена семьи, представителя народа, гражданина России, чувства сопричастности и гордости за свою Родину, народ и историю.</w:t>
      </w:r>
    </w:p>
    <w:p w:rsidR="00CA4AA4" w:rsidRDefault="00CA4AA4">
      <w:pPr>
        <w:pStyle w:val="a6"/>
        <w:spacing w:line="285" w:lineRule="auto"/>
        <w:jc w:val="both"/>
        <w:rPr>
          <w:sz w:val="24"/>
        </w:rPr>
        <w:sectPr w:rsidR="00CA4AA4">
          <w:pgSz w:w="11900" w:h="16860"/>
          <w:pgMar w:top="640" w:right="283" w:bottom="1220" w:left="850" w:header="0" w:footer="1026" w:gutter="0"/>
          <w:cols w:space="720"/>
        </w:sectPr>
      </w:pPr>
    </w:p>
    <w:p w:rsidR="00CA4AA4" w:rsidRDefault="00F43B89">
      <w:pPr>
        <w:pStyle w:val="a6"/>
        <w:numPr>
          <w:ilvl w:val="0"/>
          <w:numId w:val="7"/>
        </w:numPr>
        <w:tabs>
          <w:tab w:val="left" w:pos="631"/>
        </w:tabs>
        <w:spacing w:before="62"/>
        <w:ind w:left="631" w:hanging="142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искусству;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571"/>
        </w:tabs>
        <w:ind w:left="571" w:hanging="142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 xml:space="preserve"> </w:t>
      </w:r>
      <w:r>
        <w:rPr>
          <w:spacing w:val="-2"/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оснований;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753"/>
          <w:tab w:val="left" w:pos="2146"/>
          <w:tab w:val="left" w:pos="3612"/>
          <w:tab w:val="left" w:pos="5028"/>
          <w:tab w:val="left" w:pos="5381"/>
          <w:tab w:val="left" w:pos="6537"/>
          <w:tab w:val="left" w:pos="8249"/>
        </w:tabs>
        <w:spacing w:line="285" w:lineRule="auto"/>
        <w:ind w:right="569" w:firstLine="284"/>
        <w:rPr>
          <w:sz w:val="24"/>
        </w:rPr>
      </w:pPr>
      <w:r>
        <w:rPr>
          <w:spacing w:val="-2"/>
          <w:sz w:val="24"/>
        </w:rPr>
        <w:t>реализация</w:t>
      </w:r>
      <w:r>
        <w:rPr>
          <w:sz w:val="24"/>
        </w:rPr>
        <w:tab/>
      </w:r>
      <w:r>
        <w:rPr>
          <w:spacing w:val="-2"/>
          <w:sz w:val="24"/>
        </w:rPr>
        <w:t>творческого</w:t>
      </w:r>
      <w:r>
        <w:rPr>
          <w:sz w:val="24"/>
        </w:rPr>
        <w:tab/>
      </w:r>
      <w:r>
        <w:rPr>
          <w:spacing w:val="-2"/>
          <w:sz w:val="24"/>
        </w:rPr>
        <w:t>потенциала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процессе</w:t>
      </w:r>
      <w:r>
        <w:rPr>
          <w:sz w:val="24"/>
        </w:rPr>
        <w:tab/>
      </w:r>
      <w:r>
        <w:rPr>
          <w:spacing w:val="-2"/>
          <w:sz w:val="24"/>
        </w:rPr>
        <w:t>коллективного</w:t>
      </w:r>
      <w:r>
        <w:rPr>
          <w:sz w:val="24"/>
        </w:rPr>
        <w:tab/>
      </w:r>
      <w:r>
        <w:rPr>
          <w:spacing w:val="-2"/>
          <w:sz w:val="24"/>
        </w:rPr>
        <w:t>(индивидуального) музицирования;</w:t>
      </w:r>
    </w:p>
    <w:p w:rsidR="00CA4AA4" w:rsidRDefault="00F43B89">
      <w:pPr>
        <w:pStyle w:val="2"/>
        <w:spacing w:before="197"/>
      </w:pPr>
      <w:r>
        <w:rPr>
          <w:spacing w:val="-2"/>
        </w:rPr>
        <w:t>Метапредметные результаты:</w:t>
      </w:r>
    </w:p>
    <w:p w:rsidR="00CA4AA4" w:rsidRDefault="00F43B89">
      <w:pPr>
        <w:spacing w:before="54"/>
        <w:ind w:left="489"/>
        <w:rPr>
          <w:i/>
          <w:sz w:val="24"/>
        </w:rPr>
      </w:pPr>
      <w:r>
        <w:rPr>
          <w:i/>
          <w:spacing w:val="-2"/>
          <w:sz w:val="24"/>
        </w:rPr>
        <w:t>регулятивные</w:t>
      </w:r>
      <w:r>
        <w:rPr>
          <w:i/>
          <w:spacing w:val="1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571"/>
        </w:tabs>
        <w:ind w:left="571" w:hanging="142"/>
        <w:rPr>
          <w:sz w:val="24"/>
        </w:rPr>
      </w:pPr>
      <w:r>
        <w:rPr>
          <w:sz w:val="24"/>
        </w:rPr>
        <w:t>планировать</w:t>
      </w:r>
      <w:r>
        <w:rPr>
          <w:spacing w:val="-13"/>
          <w:sz w:val="24"/>
        </w:rPr>
        <w:t xml:space="preserve"> </w:t>
      </w:r>
      <w:r>
        <w:rPr>
          <w:sz w:val="24"/>
        </w:rPr>
        <w:t>свои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2"/>
          <w:sz w:val="24"/>
        </w:rPr>
        <w:t xml:space="preserve"> </w:t>
      </w:r>
      <w:r>
        <w:rPr>
          <w:sz w:val="24"/>
        </w:rPr>
        <w:t>её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реализации;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631"/>
        </w:tabs>
        <w:spacing w:before="53"/>
        <w:ind w:left="631" w:hanging="142"/>
        <w:rPr>
          <w:sz w:val="24"/>
        </w:rPr>
      </w:pPr>
      <w:r>
        <w:rPr>
          <w:spacing w:val="-2"/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выделять</w:t>
      </w:r>
      <w:r>
        <w:rPr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z w:val="24"/>
        </w:rPr>
        <w:t xml:space="preserve"> </w:t>
      </w:r>
      <w:r>
        <w:rPr>
          <w:spacing w:val="-2"/>
          <w:sz w:val="24"/>
        </w:rPr>
        <w:t>формулировать</w:t>
      </w:r>
      <w:r>
        <w:rPr>
          <w:sz w:val="24"/>
        </w:rPr>
        <w:t xml:space="preserve"> </w:t>
      </w:r>
      <w:r>
        <w:rPr>
          <w:spacing w:val="-2"/>
          <w:sz w:val="24"/>
        </w:rPr>
        <w:t>познавательные</w:t>
      </w:r>
      <w:r>
        <w:rPr>
          <w:sz w:val="24"/>
        </w:rPr>
        <w:t xml:space="preserve"> </w:t>
      </w:r>
      <w:r>
        <w:rPr>
          <w:spacing w:val="-2"/>
          <w:sz w:val="24"/>
        </w:rPr>
        <w:t>цели</w:t>
      </w:r>
      <w:r>
        <w:rPr>
          <w:sz w:val="24"/>
        </w:rPr>
        <w:t xml:space="preserve"> </w:t>
      </w:r>
      <w:r>
        <w:rPr>
          <w:spacing w:val="-2"/>
          <w:sz w:val="24"/>
        </w:rPr>
        <w:t>урока;</w:t>
      </w:r>
    </w:p>
    <w:p w:rsidR="00CA4AA4" w:rsidRDefault="00F43B89">
      <w:pPr>
        <w:pStyle w:val="a6"/>
        <w:numPr>
          <w:ilvl w:val="1"/>
          <w:numId w:val="7"/>
        </w:numPr>
        <w:tabs>
          <w:tab w:val="left" w:pos="1113"/>
          <w:tab w:val="left" w:pos="2680"/>
          <w:tab w:val="left" w:pos="4750"/>
          <w:tab w:val="left" w:pos="6197"/>
          <w:tab w:val="left" w:pos="7385"/>
          <w:tab w:val="left" w:pos="8569"/>
          <w:tab w:val="left" w:pos="8960"/>
        </w:tabs>
        <w:rPr>
          <w:sz w:val="24"/>
        </w:rPr>
      </w:pPr>
      <w:r>
        <w:rPr>
          <w:spacing w:val="-2"/>
          <w:sz w:val="24"/>
        </w:rPr>
        <w:t>выстраивать</w:t>
      </w:r>
      <w:r>
        <w:rPr>
          <w:sz w:val="24"/>
        </w:rPr>
        <w:tab/>
      </w:r>
      <w:r>
        <w:rPr>
          <w:spacing w:val="-2"/>
          <w:sz w:val="24"/>
        </w:rPr>
        <w:t>самостоятельный</w:t>
      </w:r>
      <w:r>
        <w:rPr>
          <w:sz w:val="24"/>
        </w:rPr>
        <w:tab/>
      </w:r>
      <w:r>
        <w:rPr>
          <w:spacing w:val="-2"/>
          <w:sz w:val="24"/>
        </w:rPr>
        <w:t>творческий</w:t>
      </w:r>
      <w:r>
        <w:rPr>
          <w:sz w:val="24"/>
        </w:rPr>
        <w:tab/>
      </w:r>
      <w:r>
        <w:rPr>
          <w:spacing w:val="-2"/>
          <w:sz w:val="24"/>
        </w:rPr>
        <w:t>маршрут</w:t>
      </w:r>
      <w:r>
        <w:rPr>
          <w:sz w:val="24"/>
        </w:rPr>
        <w:tab/>
      </w:r>
      <w:r>
        <w:rPr>
          <w:spacing w:val="-2"/>
          <w:sz w:val="24"/>
        </w:rPr>
        <w:t>общения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искусством.</w:t>
      </w:r>
    </w:p>
    <w:p w:rsidR="00CA4AA4" w:rsidRDefault="00F43B89">
      <w:pPr>
        <w:spacing w:before="54"/>
        <w:ind w:left="145"/>
        <w:rPr>
          <w:i/>
          <w:sz w:val="24"/>
        </w:rPr>
      </w:pPr>
      <w:r>
        <w:rPr>
          <w:i/>
          <w:spacing w:val="-4"/>
          <w:sz w:val="24"/>
        </w:rPr>
        <w:t>коммуникативные</w:t>
      </w:r>
      <w:r>
        <w:rPr>
          <w:i/>
          <w:spacing w:val="13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571"/>
        </w:tabs>
        <w:ind w:left="571" w:hanging="142"/>
        <w:rPr>
          <w:sz w:val="24"/>
        </w:rPr>
      </w:pPr>
      <w:r>
        <w:rPr>
          <w:sz w:val="24"/>
        </w:rPr>
        <w:t>участвовать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1"/>
          <w:sz w:val="24"/>
        </w:rPr>
        <w:t xml:space="preserve"> </w:t>
      </w:r>
      <w:r>
        <w:rPr>
          <w:sz w:val="24"/>
        </w:rPr>
        <w:t>микро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макросоциума</w:t>
      </w:r>
      <w:r>
        <w:rPr>
          <w:spacing w:val="-11"/>
          <w:sz w:val="24"/>
        </w:rPr>
        <w:t xml:space="preserve"> </w:t>
      </w:r>
      <w:r>
        <w:rPr>
          <w:sz w:val="24"/>
        </w:rPr>
        <w:t>(группы,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-1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10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-10"/>
          <w:sz w:val="24"/>
        </w:rPr>
        <w:t xml:space="preserve"> </w:t>
      </w:r>
      <w:r>
        <w:rPr>
          <w:sz w:val="24"/>
        </w:rPr>
        <w:t>региона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др.);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571"/>
        </w:tabs>
        <w:spacing w:before="53"/>
        <w:ind w:left="571" w:hanging="142"/>
        <w:rPr>
          <w:sz w:val="24"/>
        </w:rPr>
      </w:pPr>
      <w:r>
        <w:rPr>
          <w:sz w:val="24"/>
        </w:rPr>
        <w:t>уметь</w:t>
      </w:r>
      <w:r>
        <w:rPr>
          <w:spacing w:val="-1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слышать</w:t>
      </w:r>
      <w:r>
        <w:rPr>
          <w:spacing w:val="-1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свои</w:t>
      </w:r>
      <w:r>
        <w:rPr>
          <w:spacing w:val="-11"/>
          <w:sz w:val="24"/>
        </w:rPr>
        <w:t xml:space="preserve"> </w:t>
      </w:r>
      <w:r>
        <w:rPr>
          <w:sz w:val="24"/>
        </w:rPr>
        <w:t>мысли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музыке;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586"/>
        </w:tabs>
        <w:spacing w:line="285" w:lineRule="auto"/>
        <w:ind w:right="567" w:firstLine="284"/>
        <w:rPr>
          <w:sz w:val="24"/>
        </w:rPr>
      </w:pPr>
      <w:r>
        <w:rPr>
          <w:sz w:val="24"/>
        </w:rPr>
        <w:t>применять знаково-символические и речевые средства для</w:t>
      </w:r>
      <w:r>
        <w:rPr>
          <w:spacing w:val="-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задач; познавательные УУД: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571"/>
        </w:tabs>
        <w:spacing w:before="3"/>
        <w:ind w:left="571" w:hanging="142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знаково-символические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средства</w:t>
      </w:r>
      <w:r>
        <w:rPr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CA4AA4" w:rsidRDefault="00F43B89">
      <w:pPr>
        <w:pStyle w:val="a6"/>
        <w:numPr>
          <w:ilvl w:val="1"/>
          <w:numId w:val="7"/>
        </w:numPr>
        <w:tabs>
          <w:tab w:val="left" w:pos="841"/>
        </w:tabs>
        <w:spacing w:line="285" w:lineRule="auto"/>
        <w:ind w:left="145" w:right="568" w:firstLine="449"/>
        <w:rPr>
          <w:sz w:val="24"/>
        </w:rPr>
      </w:pPr>
      <w:r>
        <w:rPr>
          <w:sz w:val="24"/>
        </w:rPr>
        <w:t>осуществлять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</w:t>
      </w:r>
      <w:r>
        <w:rPr>
          <w:spacing w:val="80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80"/>
          <w:sz w:val="24"/>
        </w:rPr>
        <w:t xml:space="preserve"> </w:t>
      </w:r>
      <w:r>
        <w:rPr>
          <w:sz w:val="24"/>
        </w:rPr>
        <w:t>с использованием учебной литературы, энциклопедий, справочников.</w:t>
      </w:r>
    </w:p>
    <w:p w:rsidR="00CA4AA4" w:rsidRDefault="00F43B89">
      <w:pPr>
        <w:spacing w:before="2"/>
        <w:ind w:left="429"/>
        <w:rPr>
          <w:i/>
          <w:sz w:val="24"/>
        </w:rPr>
      </w:pPr>
      <w:r>
        <w:rPr>
          <w:i/>
          <w:spacing w:val="-2"/>
          <w:sz w:val="24"/>
        </w:rPr>
        <w:t>Предметные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результаты:</w:t>
      </w:r>
    </w:p>
    <w:p w:rsidR="00CA4AA4" w:rsidRDefault="00F43B89">
      <w:pPr>
        <w:pStyle w:val="a3"/>
        <w:spacing w:before="54"/>
        <w:ind w:left="429"/>
      </w:pPr>
      <w:r>
        <w:rPr>
          <w:spacing w:val="-2"/>
        </w:rPr>
        <w:t>знать: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646"/>
        </w:tabs>
        <w:spacing w:line="285" w:lineRule="auto"/>
        <w:ind w:right="568" w:firstLine="284"/>
        <w:jc w:val="both"/>
        <w:rPr>
          <w:sz w:val="24"/>
        </w:rPr>
      </w:pPr>
      <w:r>
        <w:rPr>
          <w:sz w:val="24"/>
        </w:rPr>
        <w:t>элементарные способы</w:t>
      </w:r>
      <w:r>
        <w:rPr>
          <w:spacing w:val="40"/>
          <w:sz w:val="24"/>
        </w:rPr>
        <w:t xml:space="preserve"> </w:t>
      </w:r>
      <w:r>
        <w:rPr>
          <w:sz w:val="24"/>
        </w:rPr>
        <w:t>воплощения художественно-образного содержания музыкальных произведений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в различных видах музыкальной и учебно-творческой деятельности;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631"/>
        </w:tabs>
        <w:spacing w:before="2"/>
        <w:ind w:left="631" w:hanging="142"/>
        <w:jc w:val="both"/>
        <w:rPr>
          <w:sz w:val="24"/>
        </w:rPr>
      </w:pPr>
      <w:r>
        <w:rPr>
          <w:sz w:val="24"/>
        </w:rPr>
        <w:t>нотную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грамоту;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631"/>
        </w:tabs>
        <w:ind w:left="631" w:hanging="142"/>
        <w:jc w:val="both"/>
        <w:rPr>
          <w:sz w:val="24"/>
        </w:rPr>
      </w:pPr>
      <w:r>
        <w:rPr>
          <w:spacing w:val="-2"/>
          <w:sz w:val="24"/>
        </w:rPr>
        <w:t>правильную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певческую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установку;</w:t>
      </w:r>
    </w:p>
    <w:p w:rsidR="00CA4AA4" w:rsidRDefault="00F43B89">
      <w:pPr>
        <w:pStyle w:val="a6"/>
        <w:numPr>
          <w:ilvl w:val="0"/>
          <w:numId w:val="7"/>
        </w:numPr>
        <w:tabs>
          <w:tab w:val="left" w:pos="721"/>
        </w:tabs>
        <w:spacing w:line="285" w:lineRule="auto"/>
        <w:ind w:right="569" w:firstLine="389"/>
        <w:jc w:val="both"/>
        <w:rPr>
          <w:sz w:val="24"/>
        </w:rPr>
      </w:pPr>
      <w:r>
        <w:rPr>
          <w:sz w:val="24"/>
        </w:rPr>
        <w:t>особенности музыкального языка. уметь применять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CA4AA4" w:rsidRDefault="00F43B89">
      <w:pPr>
        <w:pStyle w:val="a6"/>
        <w:numPr>
          <w:ilvl w:val="0"/>
          <w:numId w:val="6"/>
        </w:numPr>
        <w:tabs>
          <w:tab w:val="left" w:pos="811"/>
        </w:tabs>
        <w:spacing w:before="4" w:line="285" w:lineRule="auto"/>
        <w:ind w:right="579" w:firstLine="284"/>
        <w:jc w:val="both"/>
        <w:rPr>
          <w:sz w:val="24"/>
        </w:rPr>
      </w:pPr>
      <w:r>
        <w:rPr>
          <w:sz w:val="24"/>
        </w:rPr>
        <w:t>исполнять одноголосные произведения с недублирующим вокальную партию аккомпанементом, правильно распределять дыхание в длинной фразе;</w:t>
      </w:r>
    </w:p>
    <w:p w:rsidR="00CA4AA4" w:rsidRDefault="00F43B89">
      <w:pPr>
        <w:pStyle w:val="a6"/>
        <w:numPr>
          <w:ilvl w:val="1"/>
          <w:numId w:val="6"/>
        </w:numPr>
        <w:tabs>
          <w:tab w:val="left" w:pos="1261"/>
        </w:tabs>
        <w:spacing w:before="2" w:line="285" w:lineRule="auto"/>
        <w:ind w:right="573" w:firstLine="659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коллективные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музыкально-пластические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композиции;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вокально-хоровые произведения.</w:t>
      </w:r>
    </w:p>
    <w:p w:rsidR="00CA4AA4" w:rsidRDefault="00CA4AA4">
      <w:pPr>
        <w:pStyle w:val="a3"/>
      </w:pPr>
    </w:p>
    <w:p w:rsidR="00CA4AA4" w:rsidRDefault="00CA4AA4">
      <w:pPr>
        <w:pStyle w:val="a3"/>
        <w:spacing w:before="170"/>
      </w:pPr>
    </w:p>
    <w:p w:rsidR="00CA4AA4" w:rsidRDefault="00F43B89">
      <w:pPr>
        <w:pStyle w:val="2"/>
        <w:ind w:left="276" w:right="416"/>
        <w:jc w:val="center"/>
      </w:pPr>
      <w:r>
        <w:rPr>
          <w:spacing w:val="-2"/>
        </w:rPr>
        <w:t>Содержание курса.</w:t>
      </w:r>
    </w:p>
    <w:p w:rsidR="00CA4AA4" w:rsidRDefault="00F43B89">
      <w:pPr>
        <w:pStyle w:val="a3"/>
        <w:spacing w:before="249"/>
        <w:ind w:left="429"/>
        <w:jc w:val="both"/>
      </w:pPr>
      <w:r>
        <w:t>Основные</w:t>
      </w:r>
      <w:r>
        <w:rPr>
          <w:spacing w:val="-11"/>
        </w:rPr>
        <w:t xml:space="preserve"> </w:t>
      </w:r>
      <w:r>
        <w:t>разделы</w:t>
      </w:r>
      <w:r>
        <w:rPr>
          <w:spacing w:val="-10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курсу: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691"/>
        </w:tabs>
        <w:spacing w:line="285" w:lineRule="auto"/>
        <w:ind w:right="577" w:firstLine="374"/>
        <w:jc w:val="both"/>
        <w:rPr>
          <w:sz w:val="24"/>
        </w:rPr>
      </w:pPr>
      <w:r>
        <w:rPr>
          <w:sz w:val="24"/>
        </w:rPr>
        <w:t>пение учебно-тренировочного материала, основанного на принципах здоровьесберегающей технологии В.В. Емельянова «Фонопедический метод развития голоса»;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631"/>
        </w:tabs>
        <w:spacing w:before="2"/>
        <w:ind w:left="631" w:hanging="142"/>
        <w:jc w:val="both"/>
        <w:rPr>
          <w:sz w:val="24"/>
        </w:rPr>
      </w:pPr>
      <w:r>
        <w:rPr>
          <w:spacing w:val="-2"/>
          <w:sz w:val="24"/>
        </w:rPr>
        <w:t>разучивание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исполнение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хорового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репертуара.</w:t>
      </w:r>
    </w:p>
    <w:p w:rsidR="00CA4AA4" w:rsidRDefault="00F43B89">
      <w:pPr>
        <w:pStyle w:val="a3"/>
        <w:spacing w:before="54" w:line="285" w:lineRule="auto"/>
        <w:ind w:left="145" w:right="572" w:firstLine="284"/>
        <w:jc w:val="both"/>
      </w:pPr>
      <w:r>
        <w:t>Хоровой класс способствует воспитанию вокальных и исполнительских навыков, развитию слуха, чувства метроритма, даёт знания в области музыкальной грамоты В занятиях хора присутствуют разделы распевания и непосредственно работы над произведениями.</w:t>
      </w:r>
      <w:r>
        <w:rPr>
          <w:spacing w:val="40"/>
        </w:rPr>
        <w:t xml:space="preserve"> </w:t>
      </w:r>
      <w:r>
        <w:t>Распевание является необходимой частью занятия и преследует различные цели:</w:t>
      </w:r>
      <w:r>
        <w:rPr>
          <w:spacing w:val="40"/>
        </w:rPr>
        <w:t xml:space="preserve"> </w:t>
      </w:r>
      <w:r>
        <w:t>- приведение голосового аппарата в рабочее состояние, т.к. певческий режим существенно отличается от речевого;</w:t>
      </w:r>
      <w:r>
        <w:rPr>
          <w:spacing w:val="40"/>
        </w:rPr>
        <w:t xml:space="preserve"> </w:t>
      </w:r>
      <w:r>
        <w:t>- с помощью упражнений при распевании нарабатывать вокальные навыки;</w:t>
      </w:r>
    </w:p>
    <w:p w:rsidR="00CA4AA4" w:rsidRDefault="00CA4AA4">
      <w:pPr>
        <w:pStyle w:val="a3"/>
        <w:spacing w:line="285" w:lineRule="auto"/>
        <w:jc w:val="both"/>
        <w:sectPr w:rsidR="00CA4AA4">
          <w:pgSz w:w="11900" w:h="16860"/>
          <w:pgMar w:top="640" w:right="283" w:bottom="1220" w:left="850" w:header="0" w:footer="1026" w:gutter="0"/>
          <w:cols w:space="720"/>
        </w:sectPr>
      </w:pPr>
    </w:p>
    <w:p w:rsidR="00CA4AA4" w:rsidRDefault="00F43B89">
      <w:pPr>
        <w:pStyle w:val="a3"/>
        <w:spacing w:before="62" w:line="285" w:lineRule="auto"/>
        <w:ind w:left="145" w:right="565" w:firstLine="419"/>
        <w:jc w:val="both"/>
      </w:pPr>
      <w:r>
        <w:lastRenderedPageBreak/>
        <w:t>По строению вокальные упражнения</w:t>
      </w:r>
      <w:r>
        <w:rPr>
          <w:spacing w:val="40"/>
        </w:rPr>
        <w:t xml:space="preserve"> </w:t>
      </w:r>
      <w:r>
        <w:t>представляют попевки на выдержанном тоне, по трезвучию в восходящем и нисходящем движениях, по гамме, арпеджио, включающие скачки, скороговорки и др. Также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могут</w:t>
      </w:r>
      <w:r>
        <w:rPr>
          <w:spacing w:val="-6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отрывки</w:t>
      </w:r>
      <w:r>
        <w:rPr>
          <w:spacing w:val="-6"/>
        </w:rPr>
        <w:t xml:space="preserve"> </w:t>
      </w:r>
      <w:r>
        <w:t>известных</w:t>
      </w:r>
      <w:r>
        <w:rPr>
          <w:spacing w:val="-6"/>
        </w:rPr>
        <w:t xml:space="preserve"> </w:t>
      </w:r>
      <w:r>
        <w:t>песен.</w:t>
      </w:r>
      <w:r>
        <w:rPr>
          <w:spacing w:val="80"/>
        </w:rPr>
        <w:t xml:space="preserve"> </w:t>
      </w:r>
      <w:r>
        <w:t>Распевание</w:t>
      </w:r>
      <w:r>
        <w:rPr>
          <w:spacing w:val="-6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для отработки всех элементов вокальной техники: дыхания, атаки звука, артикуляции, для развития голоса, диапазона и т.д.</w:t>
      </w:r>
    </w:p>
    <w:p w:rsidR="00CA4AA4" w:rsidRDefault="00F43B89">
      <w:pPr>
        <w:pStyle w:val="a3"/>
        <w:spacing w:before="202"/>
        <w:ind w:left="429"/>
        <w:jc w:val="both"/>
      </w:pPr>
      <w:r>
        <w:rPr>
          <w:u w:val="single"/>
        </w:rPr>
        <w:t>Основные</w:t>
      </w:r>
      <w:r>
        <w:rPr>
          <w:spacing w:val="-12"/>
          <w:u w:val="single"/>
        </w:rPr>
        <w:t xml:space="preserve"> </w:t>
      </w:r>
      <w:r>
        <w:rPr>
          <w:u w:val="single"/>
        </w:rPr>
        <w:t>методические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принципы</w:t>
      </w:r>
      <w:r>
        <w:rPr>
          <w:spacing w:val="-10"/>
          <w:u w:val="single"/>
        </w:rPr>
        <w:t xml:space="preserve"> </w:t>
      </w:r>
      <w:r>
        <w:rPr>
          <w:u w:val="single"/>
        </w:rPr>
        <w:t>распевания</w:t>
      </w:r>
      <w:r>
        <w:t>:</w:t>
      </w:r>
      <w:r>
        <w:rPr>
          <w:spacing w:val="-9"/>
        </w:rPr>
        <w:t xml:space="preserve"> </w:t>
      </w:r>
      <w:r>
        <w:t>-</w:t>
      </w:r>
      <w:r>
        <w:rPr>
          <w:spacing w:val="41"/>
        </w:rPr>
        <w:t xml:space="preserve"> </w:t>
      </w:r>
      <w:r>
        <w:t>выстроенность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простого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rPr>
          <w:spacing w:val="-2"/>
        </w:rPr>
        <w:t>сложному;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87"/>
        </w:tabs>
        <w:spacing w:before="53"/>
        <w:ind w:left="687" w:hanging="198"/>
        <w:jc w:val="both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навыков,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текущей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CA4AA4" w:rsidRDefault="00F43B89">
      <w:pPr>
        <w:pStyle w:val="a6"/>
        <w:numPr>
          <w:ilvl w:val="1"/>
          <w:numId w:val="4"/>
        </w:numPr>
        <w:tabs>
          <w:tab w:val="left" w:pos="957"/>
        </w:tabs>
        <w:spacing w:line="285" w:lineRule="auto"/>
        <w:ind w:right="566" w:firstLine="434"/>
        <w:jc w:val="both"/>
        <w:rPr>
          <w:sz w:val="24"/>
        </w:rPr>
      </w:pPr>
      <w:r>
        <w:rPr>
          <w:sz w:val="24"/>
        </w:rPr>
        <w:t>материал для упражнений желательно подбирать простой, легко запоминающийся и постоянный. Одно и то</w:t>
      </w:r>
      <w:r>
        <w:rPr>
          <w:spacing w:val="80"/>
          <w:sz w:val="24"/>
        </w:rPr>
        <w:t xml:space="preserve"> </w:t>
      </w:r>
      <w:r>
        <w:rPr>
          <w:sz w:val="24"/>
        </w:rPr>
        <w:t>же упражнение можно варьировать, разнообразив его динамикой, темпом, штрихами, характером звуковедения, использованием различных слогосочетаний;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87"/>
        </w:tabs>
        <w:spacing w:before="4"/>
        <w:ind w:left="687" w:hanging="198"/>
        <w:jc w:val="both"/>
        <w:rPr>
          <w:sz w:val="24"/>
        </w:rPr>
      </w:pPr>
      <w:r>
        <w:rPr>
          <w:sz w:val="24"/>
        </w:rPr>
        <w:t>дети</w:t>
      </w:r>
      <w:r>
        <w:rPr>
          <w:spacing w:val="-1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знать</w:t>
      </w:r>
      <w:r>
        <w:rPr>
          <w:spacing w:val="-10"/>
          <w:sz w:val="24"/>
        </w:rPr>
        <w:t xml:space="preserve"> </w:t>
      </w:r>
      <w:r>
        <w:rPr>
          <w:sz w:val="24"/>
        </w:rPr>
        <w:t>цели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упражнений;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702"/>
        </w:tabs>
        <w:spacing w:line="285" w:lineRule="auto"/>
        <w:ind w:right="574" w:firstLine="359"/>
        <w:jc w:val="both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упражнениях</w:t>
      </w:r>
      <w:r>
        <w:rPr>
          <w:spacing w:val="-8"/>
          <w:sz w:val="24"/>
        </w:rPr>
        <w:t xml:space="preserve"> </w:t>
      </w:r>
      <w:r>
        <w:rPr>
          <w:sz w:val="24"/>
        </w:rPr>
        <w:t>нужно</w:t>
      </w:r>
      <w:r>
        <w:rPr>
          <w:spacing w:val="-8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-8"/>
          <w:sz w:val="24"/>
        </w:rPr>
        <w:t xml:space="preserve"> </w:t>
      </w:r>
      <w:r>
        <w:rPr>
          <w:sz w:val="24"/>
        </w:rPr>
        <w:t>но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умеренностью и давать каждому из навыков время на закрепление;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87"/>
        </w:tabs>
        <w:spacing w:before="2"/>
        <w:ind w:left="687" w:hanging="198"/>
        <w:jc w:val="both"/>
        <w:rPr>
          <w:sz w:val="24"/>
        </w:rPr>
      </w:pPr>
      <w:r>
        <w:rPr>
          <w:sz w:val="24"/>
        </w:rPr>
        <w:t>все</w:t>
      </w:r>
      <w:r>
        <w:rPr>
          <w:spacing w:val="-9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8"/>
          <w:sz w:val="24"/>
        </w:rPr>
        <w:t xml:space="preserve"> </w:t>
      </w:r>
      <w:r>
        <w:rPr>
          <w:sz w:val="24"/>
        </w:rPr>
        <w:t>быть</w:t>
      </w:r>
      <w:r>
        <w:rPr>
          <w:spacing w:val="-9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взаимосвязаны;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27"/>
        </w:tabs>
        <w:ind w:left="627" w:hanging="138"/>
        <w:jc w:val="both"/>
        <w:rPr>
          <w:sz w:val="24"/>
        </w:rPr>
      </w:pPr>
      <w:r>
        <w:rPr>
          <w:spacing w:val="-2"/>
          <w:sz w:val="24"/>
        </w:rPr>
        <w:t>любое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упражнение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окрасить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определённый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эмоциональный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тон.</w:t>
      </w:r>
    </w:p>
    <w:p w:rsidR="00CA4AA4" w:rsidRDefault="00F43B89">
      <w:pPr>
        <w:pStyle w:val="a3"/>
        <w:spacing w:before="54" w:line="285" w:lineRule="auto"/>
        <w:ind w:left="145" w:right="566" w:firstLine="374"/>
        <w:jc w:val="both"/>
      </w:pPr>
      <w:r>
        <w:t>Необходимо учитывать возраст детей, их интересы, возможности. Кроме этого, необходимо отслеживать рост и изменчивость</w:t>
      </w:r>
      <w:r>
        <w:rPr>
          <w:spacing w:val="40"/>
        </w:rPr>
        <w:t xml:space="preserve"> </w:t>
      </w:r>
      <w:r>
        <w:t>детского организма, а особенно голоса, поэтому нужно придерживаться ряда правил для его охраны: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567"/>
        </w:tabs>
        <w:spacing w:before="4"/>
        <w:ind w:left="567" w:hanging="138"/>
        <w:rPr>
          <w:sz w:val="24"/>
        </w:rPr>
      </w:pPr>
      <w:r>
        <w:rPr>
          <w:sz w:val="24"/>
        </w:rPr>
        <w:t>не</w:t>
      </w:r>
      <w:r>
        <w:rPr>
          <w:spacing w:val="-13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-12"/>
          <w:sz w:val="24"/>
        </w:rPr>
        <w:t xml:space="preserve"> </w:t>
      </w:r>
      <w:r>
        <w:rPr>
          <w:sz w:val="24"/>
        </w:rPr>
        <w:t>перегрузок,</w:t>
      </w:r>
      <w:r>
        <w:rPr>
          <w:spacing w:val="-12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длительностью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репетиций;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27"/>
        </w:tabs>
        <w:ind w:left="627" w:hanging="138"/>
        <w:rPr>
          <w:sz w:val="24"/>
        </w:rPr>
      </w:pPr>
      <w:r>
        <w:rPr>
          <w:sz w:val="24"/>
        </w:rPr>
        <w:t>проводить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проветренных,</w:t>
      </w:r>
      <w:r>
        <w:rPr>
          <w:spacing w:val="-10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душных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помещениях;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567"/>
        </w:tabs>
        <w:spacing w:before="53"/>
        <w:ind w:left="567" w:hanging="138"/>
        <w:rPr>
          <w:sz w:val="24"/>
        </w:rPr>
      </w:pPr>
      <w:r>
        <w:rPr>
          <w:spacing w:val="-2"/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допускать в работе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резкого, форсированного пения;</w:t>
      </w:r>
    </w:p>
    <w:p w:rsidR="00CA4AA4" w:rsidRDefault="00F43B89">
      <w:pPr>
        <w:pStyle w:val="a6"/>
        <w:numPr>
          <w:ilvl w:val="1"/>
          <w:numId w:val="4"/>
        </w:numPr>
        <w:tabs>
          <w:tab w:val="left" w:pos="717"/>
        </w:tabs>
        <w:spacing w:line="285" w:lineRule="auto"/>
        <w:ind w:right="576" w:firstLine="389"/>
        <w:jc w:val="both"/>
        <w:rPr>
          <w:sz w:val="24"/>
        </w:rPr>
      </w:pPr>
      <w:r>
        <w:rPr>
          <w:sz w:val="24"/>
        </w:rPr>
        <w:t xml:space="preserve">внимательно относиться к подбору репертуара, особенно с точки зрения его тесситурных </w:t>
      </w:r>
      <w:r>
        <w:rPr>
          <w:spacing w:val="-2"/>
          <w:sz w:val="24"/>
        </w:rPr>
        <w:t>особенностей;</w:t>
      </w:r>
    </w:p>
    <w:p w:rsidR="00CA4AA4" w:rsidRDefault="00F43B89">
      <w:pPr>
        <w:pStyle w:val="a6"/>
        <w:numPr>
          <w:ilvl w:val="1"/>
          <w:numId w:val="4"/>
        </w:numPr>
        <w:tabs>
          <w:tab w:val="left" w:pos="717"/>
        </w:tabs>
        <w:spacing w:before="3" w:line="285" w:lineRule="auto"/>
        <w:ind w:right="564" w:firstLine="389"/>
        <w:jc w:val="both"/>
        <w:rPr>
          <w:sz w:val="24"/>
        </w:rPr>
      </w:pPr>
      <w:r>
        <w:rPr>
          <w:sz w:val="24"/>
        </w:rPr>
        <w:t>при болезнях голосового аппарата, при переутомлении освобождать детей от 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занятиях.</w:t>
      </w:r>
    </w:p>
    <w:p w:rsidR="00CA4AA4" w:rsidRDefault="00F43B89">
      <w:pPr>
        <w:pStyle w:val="a3"/>
        <w:spacing w:before="2" w:line="285" w:lineRule="auto"/>
        <w:ind w:left="145" w:right="565" w:firstLine="359"/>
        <w:jc w:val="both"/>
      </w:pPr>
      <w:r>
        <w:t>После</w:t>
      </w:r>
      <w:r>
        <w:rPr>
          <w:spacing w:val="-6"/>
        </w:rPr>
        <w:t xml:space="preserve"> </w:t>
      </w:r>
      <w:r>
        <w:t>распевания</w:t>
      </w:r>
      <w:r>
        <w:rPr>
          <w:spacing w:val="40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разучивать</w:t>
      </w:r>
      <w:r>
        <w:rPr>
          <w:spacing w:val="-6"/>
        </w:rPr>
        <w:t xml:space="preserve"> </w:t>
      </w:r>
      <w:r>
        <w:t>каноны,</w:t>
      </w:r>
      <w:r>
        <w:rPr>
          <w:spacing w:val="-6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ритмические,</w:t>
      </w:r>
      <w:r>
        <w:rPr>
          <w:spacing w:val="-6"/>
        </w:rPr>
        <w:t xml:space="preserve"> </w:t>
      </w:r>
      <w:r>
        <w:t>так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способствуют развитию чувства ритма и интонации.</w:t>
      </w:r>
      <w:r>
        <w:rPr>
          <w:spacing w:val="40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детьми</w:t>
      </w:r>
      <w:r>
        <w:rPr>
          <w:spacing w:val="-7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произведениями а сарреllа, т.к. именно этот вид пения</w:t>
      </w:r>
      <w:r>
        <w:rPr>
          <w:spacing w:val="-5"/>
        </w:rPr>
        <w:t xml:space="preserve"> </w:t>
      </w:r>
      <w:r>
        <w:t>особенно</w:t>
      </w:r>
      <w:r>
        <w:rPr>
          <w:spacing w:val="-5"/>
        </w:rPr>
        <w:t xml:space="preserve"> </w:t>
      </w:r>
      <w:r>
        <w:t>развивает</w:t>
      </w:r>
      <w:r>
        <w:rPr>
          <w:spacing w:val="-5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детей.</w:t>
      </w:r>
      <w:r>
        <w:rPr>
          <w:spacing w:val="-5"/>
        </w:rPr>
        <w:t xml:space="preserve"> </w:t>
      </w:r>
      <w:r>
        <w:t>Научить</w:t>
      </w:r>
      <w:r>
        <w:rPr>
          <w:spacing w:val="-5"/>
        </w:rPr>
        <w:t xml:space="preserve"> </w:t>
      </w:r>
      <w:r>
        <w:t>ребёнка</w:t>
      </w:r>
      <w:r>
        <w:rPr>
          <w:spacing w:val="-5"/>
        </w:rPr>
        <w:t xml:space="preserve"> </w:t>
      </w:r>
      <w:r>
        <w:t>слушать</w:t>
      </w:r>
      <w:r>
        <w:rPr>
          <w:spacing w:val="-5"/>
        </w:rPr>
        <w:t xml:space="preserve"> </w:t>
      </w:r>
      <w:r>
        <w:t>и слышать то, что он поёт, первоначальная задача каждого педагога. Пение а</w:t>
      </w:r>
      <w:r>
        <w:rPr>
          <w:spacing w:val="-8"/>
        </w:rPr>
        <w:t xml:space="preserve"> </w:t>
      </w:r>
      <w:r>
        <w:t>сарреllа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достаточно сложный вид пения, но</w:t>
      </w:r>
      <w:r>
        <w:rPr>
          <w:spacing w:val="-5"/>
        </w:rPr>
        <w:t xml:space="preserve"> </w:t>
      </w:r>
      <w:r>
        <w:t>именно</w:t>
      </w:r>
      <w:r>
        <w:rPr>
          <w:spacing w:val="-5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активно</w:t>
      </w:r>
      <w:r>
        <w:rPr>
          <w:spacing w:val="-5"/>
        </w:rPr>
        <w:t xml:space="preserve"> </w:t>
      </w:r>
      <w:r>
        <w:t>развивает</w:t>
      </w:r>
      <w:r>
        <w:rPr>
          <w:spacing w:val="-5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детей,</w:t>
      </w:r>
      <w:r>
        <w:rPr>
          <w:spacing w:val="-5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вырабатывает</w:t>
      </w:r>
      <w:r>
        <w:rPr>
          <w:spacing w:val="-5"/>
        </w:rPr>
        <w:t xml:space="preserve"> </w:t>
      </w:r>
      <w:r>
        <w:t>звонкость</w:t>
      </w:r>
      <w:r>
        <w:rPr>
          <w:spacing w:val="-5"/>
        </w:rPr>
        <w:t xml:space="preserve"> </w:t>
      </w:r>
      <w:r>
        <w:t>и полёт звука,</w:t>
      </w:r>
      <w:r>
        <w:rPr>
          <w:spacing w:val="40"/>
        </w:rPr>
        <w:t xml:space="preserve"> </w:t>
      </w:r>
      <w:r>
        <w:t>чувство «локтя» и др.</w:t>
      </w:r>
      <w:r>
        <w:rPr>
          <w:spacing w:val="40"/>
        </w:rPr>
        <w:t xml:space="preserve"> </w:t>
      </w:r>
      <w:r>
        <w:t>Кроме этого, очень важную роль играет пение канонов, которые при выученности делятся на 3-5 голосов. Этот вид пения также развивает умение слышать себя и слушать других участников пения. На выступления и концерты выносится 2-3х голосные каноны.</w:t>
      </w:r>
    </w:p>
    <w:p w:rsidR="00CA4AA4" w:rsidRDefault="00F43B89">
      <w:pPr>
        <w:pStyle w:val="a3"/>
        <w:spacing w:before="12" w:line="285" w:lineRule="auto"/>
        <w:ind w:left="145" w:right="571" w:firstLine="284"/>
        <w:jc w:val="both"/>
      </w:pPr>
      <w:r>
        <w:rPr>
          <w:u w:val="single"/>
        </w:rPr>
        <w:t>Важную роль в работе с детьми играет подбор репертуара</w:t>
      </w:r>
      <w:r>
        <w:t xml:space="preserve">, поэтому, при его выборе педагог </w:t>
      </w:r>
      <w:r>
        <w:rPr>
          <w:spacing w:val="-2"/>
        </w:rPr>
        <w:t>должен:</w:t>
      </w:r>
    </w:p>
    <w:p w:rsidR="00CA4AA4" w:rsidRDefault="00F43B89">
      <w:pPr>
        <w:pStyle w:val="a6"/>
        <w:numPr>
          <w:ilvl w:val="1"/>
          <w:numId w:val="4"/>
        </w:numPr>
        <w:tabs>
          <w:tab w:val="left" w:pos="627"/>
        </w:tabs>
        <w:spacing w:before="3"/>
        <w:ind w:left="627" w:hanging="138"/>
        <w:jc w:val="both"/>
        <w:rPr>
          <w:sz w:val="24"/>
        </w:rPr>
      </w:pPr>
      <w:r>
        <w:rPr>
          <w:sz w:val="24"/>
        </w:rPr>
        <w:t>учитывать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возрастные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1"/>
          <w:sz w:val="24"/>
        </w:rPr>
        <w:t xml:space="preserve"> </w:t>
      </w:r>
      <w:r>
        <w:rPr>
          <w:sz w:val="24"/>
        </w:rPr>
        <w:t>(интересы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физиологические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возможности);</w:t>
      </w:r>
    </w:p>
    <w:p w:rsidR="00CA4AA4" w:rsidRDefault="00F43B89">
      <w:pPr>
        <w:pStyle w:val="a6"/>
        <w:numPr>
          <w:ilvl w:val="1"/>
          <w:numId w:val="4"/>
        </w:numPr>
        <w:tabs>
          <w:tab w:val="left" w:pos="687"/>
        </w:tabs>
        <w:spacing w:line="285" w:lineRule="auto"/>
        <w:ind w:right="571" w:firstLine="374"/>
        <w:jc w:val="both"/>
        <w:rPr>
          <w:sz w:val="24"/>
        </w:rPr>
      </w:pPr>
      <w:r>
        <w:rPr>
          <w:sz w:val="24"/>
        </w:rPr>
        <w:t>включать в репертуар произведения различных эпох,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композиторских школ и направлений (зарубежная и русская классика; современная зарубежная и отечественная музыка; обработки народных песен, современные эстрадные песни и др.). Важно, чтобы</w:t>
      </w:r>
      <w:r>
        <w:rPr>
          <w:spacing w:val="-4"/>
          <w:sz w:val="24"/>
        </w:rPr>
        <w:t xml:space="preserve"> </w:t>
      </w:r>
      <w:r>
        <w:rPr>
          <w:sz w:val="24"/>
        </w:rPr>
        <w:t>дети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понимали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 песен, которые они исполняют.</w:t>
      </w:r>
    </w:p>
    <w:p w:rsidR="00CA4AA4" w:rsidRDefault="00CA4AA4">
      <w:pPr>
        <w:pStyle w:val="a6"/>
        <w:spacing w:line="285" w:lineRule="auto"/>
        <w:jc w:val="both"/>
        <w:rPr>
          <w:sz w:val="24"/>
        </w:rPr>
        <w:sectPr w:rsidR="00CA4AA4">
          <w:pgSz w:w="11900" w:h="16860"/>
          <w:pgMar w:top="640" w:right="283" w:bottom="1220" w:left="850" w:header="0" w:footer="1026" w:gutter="0"/>
          <w:cols w:space="720"/>
        </w:sectPr>
      </w:pPr>
    </w:p>
    <w:p w:rsidR="00CA4AA4" w:rsidRDefault="00F43B89">
      <w:pPr>
        <w:pStyle w:val="a6"/>
        <w:numPr>
          <w:ilvl w:val="0"/>
          <w:numId w:val="4"/>
        </w:numPr>
        <w:tabs>
          <w:tab w:val="left" w:pos="762"/>
        </w:tabs>
        <w:spacing w:before="62" w:line="285" w:lineRule="auto"/>
        <w:ind w:right="566" w:firstLine="284"/>
        <w:jc w:val="both"/>
        <w:rPr>
          <w:sz w:val="24"/>
        </w:rPr>
      </w:pPr>
      <w:r>
        <w:rPr>
          <w:sz w:val="24"/>
        </w:rPr>
        <w:lastRenderedPageBreak/>
        <w:t>наряду с удобным для исполнения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репертуаром осторожно, с учётом всей последовательности изучения вводить более сложные произведения, т.к. это служит стимулом для профессионального роста детей</w:t>
      </w:r>
    </w:p>
    <w:p w:rsidR="00CA4AA4" w:rsidRDefault="00F43B89">
      <w:pPr>
        <w:pStyle w:val="a3"/>
        <w:spacing w:before="199" w:line="285" w:lineRule="auto"/>
        <w:ind w:left="145" w:right="567" w:firstLine="479"/>
        <w:jc w:val="both"/>
      </w:pPr>
      <w:r>
        <w:t>Большую роль в становлении певцов</w:t>
      </w:r>
      <w:r>
        <w:rPr>
          <w:spacing w:val="40"/>
        </w:rPr>
        <w:t xml:space="preserve"> </w:t>
      </w:r>
      <w:r>
        <w:t>– артистов играет организация концертных выступлений. Так, в</w:t>
      </w:r>
      <w:r>
        <w:rPr>
          <w:spacing w:val="-12"/>
        </w:rPr>
        <w:t xml:space="preserve"> </w:t>
      </w:r>
      <w:r>
        <w:t>случае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хоровым</w:t>
      </w:r>
      <w:r>
        <w:rPr>
          <w:spacing w:val="-12"/>
        </w:rPr>
        <w:t xml:space="preserve"> </w:t>
      </w:r>
      <w:r>
        <w:t>коллективом</w:t>
      </w:r>
      <w:r>
        <w:rPr>
          <w:spacing w:val="-12"/>
        </w:rPr>
        <w:t xml:space="preserve"> </w:t>
      </w:r>
      <w:r>
        <w:t>общеобразовательной</w:t>
      </w:r>
      <w:r>
        <w:rPr>
          <w:spacing w:val="-12"/>
        </w:rPr>
        <w:t xml:space="preserve"> </w:t>
      </w:r>
      <w:r>
        <w:t>школы,</w:t>
      </w:r>
      <w:r>
        <w:rPr>
          <w:spacing w:val="-12"/>
        </w:rPr>
        <w:t xml:space="preserve"> </w:t>
      </w:r>
      <w:r>
        <w:t>это</w:t>
      </w:r>
      <w:r>
        <w:rPr>
          <w:spacing w:val="-12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 xml:space="preserve">быть </w:t>
      </w:r>
      <w:r>
        <w:rPr>
          <w:spacing w:val="-2"/>
        </w:rPr>
        <w:t>участие: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27"/>
        </w:tabs>
        <w:spacing w:before="4"/>
        <w:ind w:left="627" w:hanging="138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праздниках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44"/>
          <w:sz w:val="24"/>
        </w:rPr>
        <w:t xml:space="preserve"> </w:t>
      </w:r>
      <w:r>
        <w:rPr>
          <w:spacing w:val="-2"/>
          <w:sz w:val="24"/>
        </w:rPr>
        <w:t>школы;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27"/>
        </w:tabs>
        <w:ind w:left="627" w:hanging="138"/>
        <w:rPr>
          <w:sz w:val="24"/>
        </w:rPr>
      </w:pP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концертах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родителей;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27"/>
        </w:tabs>
        <w:spacing w:before="53"/>
        <w:ind w:left="627" w:hanging="138"/>
        <w:rPr>
          <w:sz w:val="24"/>
        </w:rPr>
      </w:pPr>
      <w:r>
        <w:rPr>
          <w:spacing w:val="-2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общешкольных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мероприятиях;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627"/>
        </w:tabs>
        <w:ind w:left="627" w:hanging="138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отчётных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концертах</w:t>
      </w:r>
    </w:p>
    <w:p w:rsidR="00CA4AA4" w:rsidRDefault="00F43B89">
      <w:pPr>
        <w:pStyle w:val="a6"/>
        <w:numPr>
          <w:ilvl w:val="0"/>
          <w:numId w:val="4"/>
        </w:numPr>
        <w:tabs>
          <w:tab w:val="left" w:pos="567"/>
        </w:tabs>
        <w:ind w:left="567" w:hanging="138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районных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городских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конкурсах.</w:t>
      </w:r>
    </w:p>
    <w:p w:rsidR="00CA4AA4" w:rsidRDefault="00F43B89">
      <w:pPr>
        <w:pStyle w:val="a3"/>
        <w:spacing w:before="54" w:line="285" w:lineRule="auto"/>
        <w:ind w:left="145" w:right="566" w:firstLine="284"/>
        <w:jc w:val="both"/>
      </w:pPr>
      <w:r>
        <w:t>Концертный репертуар составляется только из произведений, разученных на занятиях.</w:t>
      </w:r>
      <w:r>
        <w:rPr>
          <w:spacing w:val="40"/>
        </w:rPr>
        <w:t xml:space="preserve"> </w:t>
      </w:r>
      <w:r>
        <w:t>Занятия предполагают работу с детьми над простейшими хореографическими движениями, над пластичным и эмоциональным самовыражением.</w:t>
      </w:r>
    </w:p>
    <w:p w:rsidR="00CA4AA4" w:rsidRDefault="00F43B89">
      <w:pPr>
        <w:pStyle w:val="2"/>
        <w:spacing w:before="198"/>
        <w:rPr>
          <w:b w:val="0"/>
        </w:rPr>
      </w:pPr>
      <w:r>
        <w:rPr>
          <w:spacing w:val="-2"/>
        </w:rPr>
        <w:t>Требования</w:t>
      </w:r>
      <w:r>
        <w:rPr>
          <w:spacing w:val="-9"/>
        </w:rPr>
        <w:t xml:space="preserve"> </w:t>
      </w:r>
      <w:r>
        <w:rPr>
          <w:spacing w:val="-2"/>
        </w:rPr>
        <w:t>к</w:t>
      </w:r>
      <w:r>
        <w:rPr>
          <w:spacing w:val="-8"/>
        </w:rPr>
        <w:t xml:space="preserve"> </w:t>
      </w:r>
      <w:r>
        <w:rPr>
          <w:spacing w:val="-2"/>
        </w:rPr>
        <w:t>уровню</w:t>
      </w:r>
      <w:r>
        <w:rPr>
          <w:spacing w:val="-9"/>
        </w:rPr>
        <w:t xml:space="preserve"> </w:t>
      </w:r>
      <w:r>
        <w:rPr>
          <w:spacing w:val="-2"/>
        </w:rPr>
        <w:t>подготовки</w:t>
      </w:r>
      <w:r>
        <w:rPr>
          <w:spacing w:val="-8"/>
        </w:rPr>
        <w:t xml:space="preserve"> </w:t>
      </w:r>
      <w:r>
        <w:rPr>
          <w:spacing w:val="-2"/>
        </w:rPr>
        <w:t>учащихся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9"/>
        </w:rPr>
        <w:t xml:space="preserve"> </w:t>
      </w:r>
      <w:r>
        <w:rPr>
          <w:spacing w:val="-2"/>
        </w:rPr>
        <w:t>хоровому</w:t>
      </w:r>
      <w:r>
        <w:rPr>
          <w:spacing w:val="-8"/>
        </w:rPr>
        <w:t xml:space="preserve"> </w:t>
      </w:r>
      <w:r>
        <w:rPr>
          <w:spacing w:val="-2"/>
        </w:rPr>
        <w:t>пению</w:t>
      </w:r>
      <w:r>
        <w:rPr>
          <w:b w:val="0"/>
          <w:spacing w:val="-2"/>
        </w:rPr>
        <w:t>.</w:t>
      </w:r>
    </w:p>
    <w:p w:rsidR="00CA4AA4" w:rsidRDefault="00F43B89">
      <w:pPr>
        <w:spacing w:before="54"/>
        <w:ind w:left="429"/>
        <w:rPr>
          <w:i/>
          <w:sz w:val="24"/>
        </w:rPr>
      </w:pPr>
      <w:r>
        <w:rPr>
          <w:i/>
          <w:spacing w:val="-2"/>
          <w:sz w:val="24"/>
        </w:rPr>
        <w:t>должны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знать/понимать: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571"/>
        </w:tabs>
        <w:ind w:left="571" w:hanging="142"/>
        <w:rPr>
          <w:sz w:val="24"/>
        </w:rPr>
      </w:pPr>
      <w:r>
        <w:rPr>
          <w:spacing w:val="-2"/>
          <w:sz w:val="24"/>
        </w:rPr>
        <w:t>дирижёрские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жесты,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касающиеся художественно-исполнительского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плана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произведения;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571"/>
        </w:tabs>
        <w:ind w:left="571" w:hanging="142"/>
        <w:rPr>
          <w:sz w:val="24"/>
        </w:rPr>
      </w:pPr>
      <w:r>
        <w:rPr>
          <w:sz w:val="24"/>
        </w:rPr>
        <w:t>формы</w:t>
      </w:r>
      <w:r>
        <w:rPr>
          <w:spacing w:val="-1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произведений;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631"/>
        </w:tabs>
        <w:spacing w:before="53"/>
        <w:ind w:left="631" w:hanging="142"/>
        <w:rPr>
          <w:sz w:val="24"/>
        </w:rPr>
      </w:pPr>
      <w:r>
        <w:rPr>
          <w:sz w:val="24"/>
        </w:rPr>
        <w:t>жанры</w:t>
      </w:r>
      <w:r>
        <w:rPr>
          <w:spacing w:val="-12"/>
          <w:sz w:val="24"/>
        </w:rPr>
        <w:t xml:space="preserve"> </w:t>
      </w:r>
      <w:r>
        <w:rPr>
          <w:sz w:val="24"/>
        </w:rPr>
        <w:t>вокальной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музыки;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631"/>
        </w:tabs>
        <w:ind w:left="631" w:hanging="142"/>
        <w:rPr>
          <w:sz w:val="24"/>
        </w:rPr>
      </w:pPr>
      <w:r>
        <w:rPr>
          <w:spacing w:val="-2"/>
          <w:sz w:val="24"/>
        </w:rPr>
        <w:t>гармонические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функции;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631"/>
        </w:tabs>
        <w:ind w:left="631" w:hanging="142"/>
        <w:rPr>
          <w:sz w:val="24"/>
        </w:rPr>
      </w:pPr>
      <w:r>
        <w:rPr>
          <w:spacing w:val="-2"/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музыкальной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выразительности;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571"/>
        </w:tabs>
        <w:ind w:left="571" w:hanging="142"/>
        <w:rPr>
          <w:sz w:val="24"/>
        </w:rPr>
      </w:pP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дыхания;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631"/>
        </w:tabs>
        <w:spacing w:before="53"/>
        <w:ind w:left="631" w:hanging="142"/>
        <w:rPr>
          <w:sz w:val="24"/>
        </w:rPr>
      </w:pPr>
      <w:r>
        <w:rPr>
          <w:spacing w:val="-2"/>
          <w:sz w:val="24"/>
        </w:rPr>
        <w:t>импровизация;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571"/>
        </w:tabs>
        <w:ind w:left="571" w:hanging="142"/>
        <w:rPr>
          <w:sz w:val="24"/>
        </w:rPr>
      </w:pPr>
      <w:r>
        <w:rPr>
          <w:spacing w:val="-2"/>
          <w:sz w:val="24"/>
        </w:rPr>
        <w:t>ансамблевость;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571"/>
        </w:tabs>
        <w:ind w:left="571" w:hanging="142"/>
        <w:rPr>
          <w:sz w:val="24"/>
        </w:rPr>
      </w:pPr>
      <w:r>
        <w:rPr>
          <w:sz w:val="24"/>
        </w:rPr>
        <w:t>пение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унисон,</w:t>
      </w:r>
      <w:r>
        <w:rPr>
          <w:spacing w:val="-10"/>
          <w:sz w:val="24"/>
        </w:rPr>
        <w:t xml:space="preserve"> </w:t>
      </w:r>
      <w:r>
        <w:rPr>
          <w:sz w:val="24"/>
        </w:rPr>
        <w:t>двухголосие,</w:t>
      </w:r>
      <w:r>
        <w:rPr>
          <w:spacing w:val="41"/>
          <w:sz w:val="24"/>
        </w:rPr>
        <w:t xml:space="preserve"> </w:t>
      </w:r>
      <w:r>
        <w:rPr>
          <w:sz w:val="24"/>
        </w:rPr>
        <w:t>трёхголосие,</w:t>
      </w:r>
      <w:r>
        <w:rPr>
          <w:spacing w:val="-10"/>
          <w:sz w:val="24"/>
        </w:rPr>
        <w:t xml:space="preserve"> </w:t>
      </w:r>
      <w:r>
        <w:rPr>
          <w:sz w:val="24"/>
        </w:rPr>
        <w:t>канон,</w:t>
      </w:r>
      <w:r>
        <w:rPr>
          <w:spacing w:val="-10"/>
          <w:sz w:val="24"/>
        </w:rPr>
        <w:t xml:space="preserve"> </w:t>
      </w:r>
      <w:r>
        <w:rPr>
          <w:sz w:val="24"/>
        </w:rPr>
        <w:t>пение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без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сопровождения;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571"/>
        </w:tabs>
        <w:ind w:left="571" w:hanging="142"/>
        <w:rPr>
          <w:sz w:val="24"/>
        </w:rPr>
      </w:pPr>
      <w:r>
        <w:rPr>
          <w:sz w:val="24"/>
        </w:rPr>
        <w:t>основные</w:t>
      </w:r>
      <w:r>
        <w:rPr>
          <w:spacing w:val="-14"/>
          <w:sz w:val="24"/>
        </w:rPr>
        <w:t xml:space="preserve"> </w:t>
      </w:r>
      <w:r>
        <w:rPr>
          <w:sz w:val="24"/>
        </w:rPr>
        <w:t>тембры</w:t>
      </w:r>
      <w:r>
        <w:rPr>
          <w:spacing w:val="-13"/>
          <w:sz w:val="24"/>
        </w:rPr>
        <w:t xml:space="preserve"> </w:t>
      </w:r>
      <w:r>
        <w:rPr>
          <w:sz w:val="24"/>
        </w:rPr>
        <w:t>голоса.</w:t>
      </w:r>
      <w:r>
        <w:rPr>
          <w:spacing w:val="34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1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4"/>
          <w:sz w:val="24"/>
        </w:rPr>
        <w:t xml:space="preserve"> </w:t>
      </w:r>
      <w:r>
        <w:rPr>
          <w:sz w:val="24"/>
        </w:rPr>
        <w:t>вокально-интонационные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навыки: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631"/>
        </w:tabs>
        <w:spacing w:before="53"/>
        <w:ind w:left="631" w:hanging="142"/>
        <w:rPr>
          <w:sz w:val="24"/>
        </w:rPr>
      </w:pPr>
      <w:r>
        <w:rPr>
          <w:sz w:val="24"/>
        </w:rPr>
        <w:t>двухголосное</w:t>
      </w:r>
      <w:r>
        <w:rPr>
          <w:spacing w:val="-12"/>
          <w:sz w:val="24"/>
        </w:rPr>
        <w:t xml:space="preserve"> </w:t>
      </w:r>
      <w:r>
        <w:rPr>
          <w:sz w:val="24"/>
        </w:rPr>
        <w:t>пение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сопровождением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без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сопровождения.</w:t>
      </w:r>
    </w:p>
    <w:p w:rsidR="00CA4AA4" w:rsidRDefault="00F43B89">
      <w:pPr>
        <w:pStyle w:val="a6"/>
        <w:numPr>
          <w:ilvl w:val="0"/>
          <w:numId w:val="5"/>
        </w:numPr>
        <w:tabs>
          <w:tab w:val="left" w:pos="781"/>
          <w:tab w:val="left" w:pos="8907"/>
        </w:tabs>
        <w:spacing w:line="285" w:lineRule="auto"/>
        <w:ind w:right="568" w:firstLine="419"/>
        <w:rPr>
          <w:sz w:val="24"/>
        </w:rPr>
      </w:pPr>
      <w:r>
        <w:rPr>
          <w:sz w:val="24"/>
        </w:rPr>
        <w:t>владение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со</w:t>
      </w:r>
      <w:r>
        <w:rPr>
          <w:spacing w:val="40"/>
          <w:sz w:val="24"/>
        </w:rPr>
        <w:t xml:space="preserve"> </w:t>
      </w:r>
      <w:r>
        <w:rPr>
          <w:sz w:val="24"/>
        </w:rPr>
        <w:t>сложным,</w:t>
      </w:r>
      <w:r>
        <w:rPr>
          <w:spacing w:val="40"/>
          <w:sz w:val="24"/>
        </w:rPr>
        <w:t xml:space="preserve"> </w:t>
      </w:r>
      <w:r>
        <w:rPr>
          <w:sz w:val="24"/>
        </w:rPr>
        <w:t>смешанным,</w:t>
      </w:r>
      <w:r>
        <w:rPr>
          <w:sz w:val="24"/>
        </w:rPr>
        <w:tab/>
      </w:r>
      <w:r>
        <w:rPr>
          <w:spacing w:val="-2"/>
          <w:sz w:val="24"/>
        </w:rPr>
        <w:t>переменным размером.</w:t>
      </w:r>
    </w:p>
    <w:p w:rsidR="00CA4AA4" w:rsidRDefault="00F43B89">
      <w:pPr>
        <w:pStyle w:val="a6"/>
        <w:numPr>
          <w:ilvl w:val="0"/>
          <w:numId w:val="3"/>
        </w:numPr>
        <w:tabs>
          <w:tab w:val="left" w:pos="571"/>
        </w:tabs>
        <w:spacing w:before="3"/>
        <w:ind w:left="571" w:hanging="142"/>
        <w:rPr>
          <w:sz w:val="24"/>
        </w:rPr>
      </w:pPr>
      <w:r>
        <w:rPr>
          <w:spacing w:val="-2"/>
          <w:sz w:val="24"/>
        </w:rPr>
        <w:t>внимательное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эмоциональное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интонирование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отдельного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звука.</w:t>
      </w:r>
    </w:p>
    <w:p w:rsidR="00CA4AA4" w:rsidRDefault="00F43B89">
      <w:pPr>
        <w:pStyle w:val="2"/>
        <w:spacing w:before="248" w:line="285" w:lineRule="auto"/>
        <w:ind w:left="145" w:right="566" w:firstLine="284"/>
        <w:jc w:val="both"/>
      </w:pPr>
      <w:r>
        <w:t>Выполнение певческих правил пения в хоре, охрана голоса в предмутационный и мутационный период</w:t>
      </w:r>
    </w:p>
    <w:p w:rsidR="00CA4AA4" w:rsidRDefault="00F43B89">
      <w:pPr>
        <w:pStyle w:val="a3"/>
        <w:spacing w:before="198"/>
        <w:ind w:left="429"/>
      </w:pPr>
      <w:r>
        <w:t>.</w:t>
      </w:r>
      <w:r>
        <w:rPr>
          <w:spacing w:val="-13"/>
        </w:rPr>
        <w:t xml:space="preserve"> </w:t>
      </w:r>
      <w:r>
        <w:t>•</w:t>
      </w:r>
      <w:r>
        <w:rPr>
          <w:spacing w:val="-12"/>
        </w:rPr>
        <w:t xml:space="preserve"> </w:t>
      </w:r>
      <w:r>
        <w:t>певческая</w:t>
      </w:r>
      <w:r>
        <w:rPr>
          <w:spacing w:val="-13"/>
        </w:rPr>
        <w:t xml:space="preserve"> </w:t>
      </w:r>
      <w:r>
        <w:t>установка</w:t>
      </w:r>
      <w:r>
        <w:rPr>
          <w:spacing w:val="-12"/>
        </w:rPr>
        <w:t xml:space="preserve"> </w:t>
      </w:r>
      <w:r>
        <w:t>обеспечивает</w:t>
      </w:r>
      <w:r>
        <w:rPr>
          <w:spacing w:val="-13"/>
        </w:rPr>
        <w:t xml:space="preserve"> </w:t>
      </w:r>
      <w:r>
        <w:t>наилучшие</w:t>
      </w:r>
      <w:r>
        <w:rPr>
          <w:spacing w:val="-12"/>
        </w:rPr>
        <w:t xml:space="preserve"> </w:t>
      </w:r>
      <w:r>
        <w:t>условия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дыхательных</w:t>
      </w:r>
      <w:r>
        <w:rPr>
          <w:spacing w:val="-12"/>
        </w:rPr>
        <w:t xml:space="preserve"> </w:t>
      </w:r>
      <w:r>
        <w:rPr>
          <w:spacing w:val="-2"/>
        </w:rPr>
        <w:t>органов.</w:t>
      </w:r>
    </w:p>
    <w:p w:rsidR="00CA4AA4" w:rsidRDefault="00F43B89">
      <w:pPr>
        <w:pStyle w:val="a6"/>
        <w:numPr>
          <w:ilvl w:val="0"/>
          <w:numId w:val="3"/>
        </w:numPr>
        <w:tabs>
          <w:tab w:val="left" w:pos="631"/>
        </w:tabs>
        <w:ind w:left="631" w:hanging="142"/>
        <w:rPr>
          <w:sz w:val="24"/>
        </w:rPr>
      </w:pPr>
      <w:r>
        <w:rPr>
          <w:spacing w:val="-2"/>
          <w:sz w:val="24"/>
        </w:rPr>
        <w:t>дыхание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ровное,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спокойное,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экономное,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долгое.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Диапазон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голоса</w:t>
      </w:r>
      <w:r>
        <w:rPr>
          <w:sz w:val="24"/>
        </w:rPr>
        <w:t xml:space="preserve"> </w:t>
      </w:r>
      <w:r>
        <w:rPr>
          <w:spacing w:val="-2"/>
          <w:sz w:val="24"/>
        </w:rPr>
        <w:t>две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октавы.</w:t>
      </w:r>
    </w:p>
    <w:p w:rsidR="00CA4AA4" w:rsidRDefault="00F43B89">
      <w:pPr>
        <w:pStyle w:val="a6"/>
        <w:numPr>
          <w:ilvl w:val="0"/>
          <w:numId w:val="3"/>
        </w:numPr>
        <w:tabs>
          <w:tab w:val="left" w:pos="631"/>
        </w:tabs>
        <w:spacing w:before="53"/>
        <w:ind w:left="631" w:hanging="142"/>
        <w:rPr>
          <w:sz w:val="24"/>
        </w:rPr>
      </w:pPr>
      <w:r>
        <w:rPr>
          <w:sz w:val="24"/>
        </w:rPr>
        <w:t>регулирование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11"/>
          <w:sz w:val="24"/>
        </w:rPr>
        <w:t xml:space="preserve"> </w:t>
      </w:r>
      <w:r>
        <w:rPr>
          <w:sz w:val="24"/>
        </w:rPr>
        <w:t>дыхания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постепенным</w:t>
      </w:r>
      <w:r>
        <w:rPr>
          <w:spacing w:val="-11"/>
          <w:sz w:val="24"/>
        </w:rPr>
        <w:t xml:space="preserve"> </w:t>
      </w:r>
      <w:r>
        <w:rPr>
          <w:sz w:val="24"/>
        </w:rPr>
        <w:t>усилением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ослаблением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звука.</w:t>
      </w:r>
    </w:p>
    <w:p w:rsidR="00CA4AA4" w:rsidRDefault="00F43B89">
      <w:pPr>
        <w:pStyle w:val="a6"/>
        <w:numPr>
          <w:ilvl w:val="0"/>
          <w:numId w:val="3"/>
        </w:numPr>
        <w:tabs>
          <w:tab w:val="left" w:pos="721"/>
        </w:tabs>
        <w:spacing w:line="285" w:lineRule="auto"/>
        <w:ind w:right="579" w:firstLine="389"/>
        <w:jc w:val="both"/>
        <w:rPr>
          <w:sz w:val="24"/>
        </w:rPr>
      </w:pPr>
      <w:r>
        <w:rPr>
          <w:sz w:val="24"/>
        </w:rPr>
        <w:t>умение находить близкую вокальную позицию; звук певческого голоса мягкий, звонкий, полетный, с небольшой вибрацией и индивидуальным тембром.</w:t>
      </w:r>
    </w:p>
    <w:p w:rsidR="00CA4AA4" w:rsidRDefault="00F43B89">
      <w:pPr>
        <w:pStyle w:val="a6"/>
        <w:numPr>
          <w:ilvl w:val="0"/>
          <w:numId w:val="2"/>
        </w:numPr>
        <w:tabs>
          <w:tab w:val="left" w:pos="571"/>
        </w:tabs>
        <w:spacing w:before="3"/>
        <w:ind w:left="571" w:hanging="142"/>
        <w:jc w:val="both"/>
        <w:rPr>
          <w:sz w:val="24"/>
        </w:rPr>
      </w:pPr>
      <w:r>
        <w:rPr>
          <w:sz w:val="24"/>
        </w:rPr>
        <w:t>четкая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дикция.</w:t>
      </w:r>
    </w:p>
    <w:p w:rsidR="00CA4AA4" w:rsidRDefault="00F43B89">
      <w:pPr>
        <w:pStyle w:val="a6"/>
        <w:numPr>
          <w:ilvl w:val="1"/>
          <w:numId w:val="2"/>
        </w:numPr>
        <w:tabs>
          <w:tab w:val="left" w:pos="721"/>
        </w:tabs>
        <w:spacing w:before="53" w:line="285" w:lineRule="auto"/>
        <w:ind w:right="566" w:firstLine="389"/>
        <w:jc w:val="both"/>
        <w:rPr>
          <w:sz w:val="24"/>
        </w:rPr>
      </w:pPr>
      <w:r>
        <w:rPr>
          <w:sz w:val="24"/>
        </w:rPr>
        <w:t>вокальные упражнения: – формирование подвижности голоса к более быстрому темпу; – пение закрытым ртом; – упражнения на staccato исполняются на одном дыхании; – свободное владение приемом «цепного дыхания»; – упражнения с более широким звукорядом (октава, децима); – 2-х, 3-хголосные аккордовые сочетания диатонические и хроматические.</w:t>
      </w:r>
    </w:p>
    <w:p w:rsidR="00CA4AA4" w:rsidRDefault="00CA4AA4">
      <w:pPr>
        <w:pStyle w:val="a6"/>
        <w:spacing w:line="285" w:lineRule="auto"/>
        <w:jc w:val="both"/>
        <w:rPr>
          <w:sz w:val="24"/>
        </w:rPr>
        <w:sectPr w:rsidR="00CA4AA4">
          <w:pgSz w:w="11900" w:h="16860"/>
          <w:pgMar w:top="640" w:right="283" w:bottom="1220" w:left="850" w:header="0" w:footer="1026" w:gutter="0"/>
          <w:cols w:space="720"/>
        </w:sectPr>
      </w:pPr>
    </w:p>
    <w:p w:rsidR="00CA4AA4" w:rsidRDefault="00F43B89">
      <w:pPr>
        <w:pStyle w:val="a6"/>
        <w:numPr>
          <w:ilvl w:val="1"/>
          <w:numId w:val="2"/>
        </w:numPr>
        <w:tabs>
          <w:tab w:val="left" w:pos="631"/>
        </w:tabs>
        <w:spacing w:before="62"/>
        <w:ind w:left="631" w:hanging="142"/>
        <w:rPr>
          <w:sz w:val="24"/>
        </w:rPr>
      </w:pPr>
      <w:r>
        <w:rPr>
          <w:sz w:val="24"/>
        </w:rPr>
        <w:lastRenderedPageBreak/>
        <w:t>градация</w:t>
      </w:r>
      <w:r>
        <w:rPr>
          <w:spacing w:val="-10"/>
          <w:sz w:val="24"/>
        </w:rPr>
        <w:t xml:space="preserve"> </w:t>
      </w:r>
      <w:r>
        <w:rPr>
          <w:sz w:val="24"/>
        </w:rPr>
        <w:t>динамических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оттенков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pp</w:t>
      </w:r>
      <w:r>
        <w:rPr>
          <w:spacing w:val="-9"/>
          <w:sz w:val="24"/>
        </w:rPr>
        <w:t xml:space="preserve"> </w:t>
      </w:r>
      <w:r>
        <w:rPr>
          <w:sz w:val="24"/>
        </w:rPr>
        <w:t>до</w:t>
      </w:r>
      <w:r>
        <w:rPr>
          <w:spacing w:val="-9"/>
          <w:sz w:val="24"/>
        </w:rPr>
        <w:t xml:space="preserve"> </w:t>
      </w:r>
      <w:r>
        <w:rPr>
          <w:sz w:val="24"/>
        </w:rPr>
        <w:t>ff.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9"/>
          <w:sz w:val="24"/>
        </w:rPr>
        <w:t xml:space="preserve"> </w:t>
      </w:r>
      <w:r>
        <w:rPr>
          <w:sz w:val="24"/>
        </w:rPr>
        <w:t>строя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ансамбля:</w:t>
      </w:r>
    </w:p>
    <w:p w:rsidR="00CA4AA4" w:rsidRDefault="00F43B89">
      <w:pPr>
        <w:pStyle w:val="a6"/>
        <w:numPr>
          <w:ilvl w:val="1"/>
          <w:numId w:val="2"/>
        </w:numPr>
        <w:tabs>
          <w:tab w:val="left" w:pos="661"/>
        </w:tabs>
        <w:spacing w:line="285" w:lineRule="auto"/>
        <w:ind w:right="566" w:firstLine="359"/>
        <w:rPr>
          <w:sz w:val="24"/>
        </w:rPr>
      </w:pPr>
      <w:r>
        <w:rPr>
          <w:sz w:val="24"/>
        </w:rPr>
        <w:t>продолжается работа над</w:t>
      </w:r>
      <w:r>
        <w:rPr>
          <w:spacing w:val="-9"/>
          <w:sz w:val="24"/>
        </w:rPr>
        <w:t xml:space="preserve"> </w:t>
      </w:r>
      <w:r>
        <w:rPr>
          <w:sz w:val="24"/>
        </w:rPr>
        <w:t>горизонтальным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вертикальным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строем.</w:t>
      </w:r>
      <w:r>
        <w:rPr>
          <w:spacing w:val="-9"/>
          <w:sz w:val="24"/>
        </w:rPr>
        <w:t xml:space="preserve"> </w:t>
      </w:r>
      <w:r>
        <w:rPr>
          <w:sz w:val="24"/>
        </w:rPr>
        <w:t>Трехголосные</w:t>
      </w:r>
      <w:r>
        <w:rPr>
          <w:spacing w:val="-9"/>
          <w:sz w:val="24"/>
        </w:rPr>
        <w:t xml:space="preserve"> </w:t>
      </w:r>
      <w:r>
        <w:rPr>
          <w:sz w:val="24"/>
        </w:rPr>
        <w:t>вокальные упражнения (аккордового склада).</w:t>
      </w:r>
    </w:p>
    <w:p w:rsidR="00CA4AA4" w:rsidRDefault="00F43B89">
      <w:pPr>
        <w:pStyle w:val="a6"/>
        <w:numPr>
          <w:ilvl w:val="1"/>
          <w:numId w:val="2"/>
        </w:numPr>
        <w:tabs>
          <w:tab w:val="left" w:pos="631"/>
        </w:tabs>
        <w:spacing w:before="3"/>
        <w:ind w:left="631" w:hanging="142"/>
        <w:rPr>
          <w:sz w:val="24"/>
        </w:rPr>
      </w:pPr>
      <w:r>
        <w:rPr>
          <w:sz w:val="24"/>
        </w:rPr>
        <w:t>полифонические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3"/>
          <w:sz w:val="24"/>
        </w:rPr>
        <w:t xml:space="preserve"> </w:t>
      </w:r>
      <w:r>
        <w:rPr>
          <w:sz w:val="24"/>
        </w:rPr>
        <w:t>(2-х,</w:t>
      </w:r>
      <w:r>
        <w:rPr>
          <w:spacing w:val="-13"/>
          <w:sz w:val="24"/>
        </w:rPr>
        <w:t xml:space="preserve"> </w:t>
      </w:r>
      <w:r>
        <w:rPr>
          <w:sz w:val="24"/>
        </w:rPr>
        <w:t>3-хголосные)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сопровождением.</w:t>
      </w:r>
      <w:r>
        <w:rPr>
          <w:spacing w:val="-13"/>
          <w:sz w:val="24"/>
        </w:rPr>
        <w:t xml:space="preserve"> </w:t>
      </w:r>
      <w:r>
        <w:rPr>
          <w:sz w:val="24"/>
        </w:rPr>
        <w:t>Пение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партиям.</w:t>
      </w:r>
    </w:p>
    <w:p w:rsidR="00CA4AA4" w:rsidRDefault="00F43B89">
      <w:pPr>
        <w:pStyle w:val="a6"/>
        <w:numPr>
          <w:ilvl w:val="1"/>
          <w:numId w:val="2"/>
        </w:numPr>
        <w:tabs>
          <w:tab w:val="left" w:pos="601"/>
        </w:tabs>
        <w:spacing w:before="53" w:line="285" w:lineRule="auto"/>
        <w:ind w:right="572" w:firstLine="284"/>
        <w:rPr>
          <w:sz w:val="24"/>
        </w:rPr>
      </w:pPr>
      <w:r>
        <w:rPr>
          <w:sz w:val="24"/>
        </w:rPr>
        <w:t>исполнение секвенционных упражнений в 2-3 голоса сольфеджио и на слоги. • сохранение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строя при пении без сопровождения.</w:t>
      </w:r>
    </w:p>
    <w:p w:rsidR="00CA4AA4" w:rsidRDefault="00F43B89">
      <w:pPr>
        <w:pStyle w:val="a6"/>
        <w:numPr>
          <w:ilvl w:val="1"/>
          <w:numId w:val="2"/>
        </w:numPr>
        <w:tabs>
          <w:tab w:val="left" w:pos="571"/>
        </w:tabs>
        <w:spacing w:before="3"/>
        <w:ind w:left="571" w:hanging="142"/>
        <w:rPr>
          <w:sz w:val="24"/>
        </w:rPr>
      </w:pPr>
      <w:r>
        <w:rPr>
          <w:sz w:val="24"/>
        </w:rPr>
        <w:t>слуховое</w:t>
      </w:r>
      <w:r>
        <w:rPr>
          <w:spacing w:val="-14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самоконтроль.</w:t>
      </w:r>
      <w:r>
        <w:rPr>
          <w:spacing w:val="-1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3"/>
          <w:sz w:val="24"/>
        </w:rPr>
        <w:t xml:space="preserve"> </w:t>
      </w:r>
      <w:r>
        <w:rPr>
          <w:sz w:val="24"/>
        </w:rPr>
        <w:t>над</w:t>
      </w:r>
      <w:r>
        <w:rPr>
          <w:spacing w:val="-13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партиями:</w:t>
      </w:r>
    </w:p>
    <w:p w:rsidR="00CA4AA4" w:rsidRDefault="00F43B89">
      <w:pPr>
        <w:pStyle w:val="a6"/>
        <w:numPr>
          <w:ilvl w:val="2"/>
          <w:numId w:val="2"/>
        </w:numPr>
        <w:tabs>
          <w:tab w:val="left" w:pos="721"/>
        </w:tabs>
        <w:spacing w:line="285" w:lineRule="auto"/>
        <w:ind w:right="577" w:firstLine="389"/>
        <w:rPr>
          <w:sz w:val="24"/>
        </w:rPr>
      </w:pPr>
      <w:r>
        <w:rPr>
          <w:sz w:val="24"/>
        </w:rPr>
        <w:t>осознанное пение по нотам способствует прочному запоминанию хорового произведения, развитию навыка пения с листа и ускоряет процесс разучивания.</w:t>
      </w:r>
    </w:p>
    <w:p w:rsidR="00CA4AA4" w:rsidRDefault="00F43B89">
      <w:pPr>
        <w:pStyle w:val="a6"/>
        <w:numPr>
          <w:ilvl w:val="2"/>
          <w:numId w:val="2"/>
        </w:numPr>
        <w:tabs>
          <w:tab w:val="left" w:pos="856"/>
        </w:tabs>
        <w:spacing w:before="2" w:line="285" w:lineRule="auto"/>
        <w:ind w:right="576" w:firstLine="464"/>
        <w:rPr>
          <w:sz w:val="24"/>
        </w:rPr>
      </w:pPr>
      <w:r>
        <w:rPr>
          <w:sz w:val="24"/>
        </w:rPr>
        <w:t>правильная</w:t>
      </w:r>
      <w:r>
        <w:rPr>
          <w:spacing w:val="80"/>
          <w:sz w:val="24"/>
        </w:rPr>
        <w:t xml:space="preserve"> </w:t>
      </w:r>
      <w:r>
        <w:rPr>
          <w:sz w:val="24"/>
        </w:rPr>
        <w:t>расстановка</w:t>
      </w:r>
      <w:r>
        <w:rPr>
          <w:spacing w:val="80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ударений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хоровом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произведении.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80"/>
          <w:sz w:val="24"/>
        </w:rPr>
        <w:t xml:space="preserve"> </w:t>
      </w:r>
      <w:r>
        <w:rPr>
          <w:sz w:val="24"/>
        </w:rPr>
        <w:t>над исполнением хорового произведения:</w:t>
      </w:r>
    </w:p>
    <w:p w:rsidR="00CA4AA4" w:rsidRDefault="00F43B89">
      <w:pPr>
        <w:pStyle w:val="a6"/>
        <w:numPr>
          <w:ilvl w:val="1"/>
          <w:numId w:val="2"/>
        </w:numPr>
        <w:tabs>
          <w:tab w:val="left" w:pos="691"/>
        </w:tabs>
        <w:spacing w:before="3" w:line="285" w:lineRule="auto"/>
        <w:ind w:right="570" w:firstLine="284"/>
        <w:rPr>
          <w:sz w:val="24"/>
        </w:rPr>
      </w:pPr>
      <w:r>
        <w:rPr>
          <w:sz w:val="24"/>
        </w:rPr>
        <w:t>анализ</w:t>
      </w:r>
      <w:r>
        <w:rPr>
          <w:spacing w:val="80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80"/>
          <w:sz w:val="24"/>
        </w:rPr>
        <w:t xml:space="preserve"> </w:t>
      </w:r>
      <w:r>
        <w:rPr>
          <w:sz w:val="24"/>
        </w:rPr>
        <w:t>Музыкально-теоретический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разбор </w:t>
      </w:r>
      <w:r>
        <w:rPr>
          <w:spacing w:val="-2"/>
          <w:sz w:val="24"/>
        </w:rPr>
        <w:t>произведения.</w:t>
      </w:r>
    </w:p>
    <w:p w:rsidR="00CA4AA4" w:rsidRDefault="00F43B89">
      <w:pPr>
        <w:pStyle w:val="a6"/>
        <w:numPr>
          <w:ilvl w:val="1"/>
          <w:numId w:val="2"/>
        </w:numPr>
        <w:tabs>
          <w:tab w:val="left" w:pos="571"/>
        </w:tabs>
        <w:spacing w:before="3"/>
        <w:ind w:left="571" w:hanging="142"/>
        <w:rPr>
          <w:sz w:val="24"/>
        </w:rPr>
      </w:pPr>
      <w:r>
        <w:rPr>
          <w:spacing w:val="-2"/>
          <w:sz w:val="24"/>
        </w:rPr>
        <w:t>понимание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исполнение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руководителя-дирижера.</w:t>
      </w:r>
    </w:p>
    <w:p w:rsidR="00CA4AA4" w:rsidRDefault="00F43B89">
      <w:pPr>
        <w:pStyle w:val="a6"/>
        <w:numPr>
          <w:ilvl w:val="1"/>
          <w:numId w:val="2"/>
        </w:numPr>
        <w:tabs>
          <w:tab w:val="left" w:pos="631"/>
        </w:tabs>
        <w:spacing w:before="53"/>
        <w:ind w:left="631" w:hanging="142"/>
        <w:rPr>
          <w:sz w:val="24"/>
        </w:rPr>
      </w:pPr>
      <w:r>
        <w:rPr>
          <w:spacing w:val="-2"/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оценивать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исполняемое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произведение.</w:t>
      </w:r>
    </w:p>
    <w:p w:rsidR="00CA4AA4" w:rsidRDefault="00F43B89">
      <w:pPr>
        <w:pStyle w:val="2"/>
        <w:spacing w:before="54"/>
        <w:ind w:left="789"/>
      </w:pPr>
      <w:r>
        <w:rPr>
          <w:spacing w:val="-2"/>
        </w:rPr>
        <w:t>Конечным</w:t>
      </w:r>
      <w:r>
        <w:rPr>
          <w:spacing w:val="-13"/>
        </w:rPr>
        <w:t xml:space="preserve"> </w:t>
      </w:r>
      <w:r>
        <w:rPr>
          <w:spacing w:val="-2"/>
        </w:rPr>
        <w:t>результатом</w:t>
      </w:r>
      <w:r>
        <w:rPr>
          <w:spacing w:val="-13"/>
        </w:rPr>
        <w:t xml:space="preserve"> </w:t>
      </w:r>
      <w:r>
        <w:rPr>
          <w:spacing w:val="-2"/>
        </w:rPr>
        <w:t>обучения</w:t>
      </w:r>
      <w:r>
        <w:rPr>
          <w:spacing w:val="-13"/>
        </w:rPr>
        <w:t xml:space="preserve"> </w:t>
      </w:r>
      <w:r>
        <w:rPr>
          <w:spacing w:val="-2"/>
        </w:rPr>
        <w:t>хоровому</w:t>
      </w:r>
      <w:r>
        <w:rPr>
          <w:spacing w:val="-13"/>
        </w:rPr>
        <w:t xml:space="preserve"> </w:t>
      </w:r>
      <w:r>
        <w:rPr>
          <w:spacing w:val="-2"/>
        </w:rPr>
        <w:t>пению</w:t>
      </w:r>
      <w:r>
        <w:rPr>
          <w:spacing w:val="-13"/>
        </w:rPr>
        <w:t xml:space="preserve"> </w:t>
      </w:r>
      <w:r>
        <w:rPr>
          <w:spacing w:val="-2"/>
        </w:rPr>
        <w:t>является:</w:t>
      </w:r>
    </w:p>
    <w:p w:rsidR="00CA4AA4" w:rsidRDefault="00F43B89">
      <w:pPr>
        <w:pStyle w:val="a6"/>
        <w:numPr>
          <w:ilvl w:val="0"/>
          <w:numId w:val="1"/>
        </w:numPr>
        <w:tabs>
          <w:tab w:val="left" w:pos="582"/>
        </w:tabs>
        <w:spacing w:before="249"/>
        <w:ind w:left="582" w:hanging="153"/>
        <w:rPr>
          <w:sz w:val="24"/>
        </w:rPr>
      </w:pP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конкурсах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5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музицирования,</w:t>
      </w:r>
    </w:p>
    <w:p w:rsidR="00CA4AA4" w:rsidRDefault="00F43B89">
      <w:pPr>
        <w:pStyle w:val="a6"/>
        <w:numPr>
          <w:ilvl w:val="0"/>
          <w:numId w:val="1"/>
        </w:numPr>
        <w:tabs>
          <w:tab w:val="left" w:pos="283"/>
        </w:tabs>
        <w:spacing w:before="53"/>
        <w:ind w:left="283" w:hanging="138"/>
        <w:rPr>
          <w:sz w:val="24"/>
        </w:rPr>
      </w:pPr>
      <w:r>
        <w:rPr>
          <w:spacing w:val="-2"/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класс-хор,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владеющий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большим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классическим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вокально-хоровым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репертуаром,</w:t>
      </w:r>
    </w:p>
    <w:p w:rsidR="00CA4AA4" w:rsidRDefault="00F43B89">
      <w:pPr>
        <w:pStyle w:val="a6"/>
        <w:numPr>
          <w:ilvl w:val="1"/>
          <w:numId w:val="1"/>
        </w:numPr>
        <w:tabs>
          <w:tab w:val="left" w:pos="717"/>
        </w:tabs>
        <w:spacing w:line="285" w:lineRule="auto"/>
        <w:ind w:right="568" w:firstLine="389"/>
        <w:rPr>
          <w:sz w:val="24"/>
        </w:rPr>
      </w:pPr>
      <w:r>
        <w:rPr>
          <w:sz w:val="24"/>
        </w:rPr>
        <w:t>формирование</w:t>
      </w:r>
      <w:r>
        <w:rPr>
          <w:spacing w:val="35"/>
          <w:sz w:val="24"/>
        </w:rPr>
        <w:t xml:space="preserve"> </w:t>
      </w:r>
      <w:r>
        <w:rPr>
          <w:sz w:val="24"/>
        </w:rPr>
        <w:t>фальцетной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грудной</w:t>
      </w:r>
      <w:r>
        <w:rPr>
          <w:spacing w:val="35"/>
          <w:sz w:val="24"/>
        </w:rPr>
        <w:t xml:space="preserve"> </w:t>
      </w:r>
      <w:r>
        <w:rPr>
          <w:sz w:val="24"/>
        </w:rPr>
        <w:t>манеры</w:t>
      </w:r>
      <w:r>
        <w:rPr>
          <w:spacing w:val="35"/>
          <w:sz w:val="24"/>
        </w:rPr>
        <w:t xml:space="preserve"> </w:t>
      </w:r>
      <w:r>
        <w:rPr>
          <w:sz w:val="24"/>
        </w:rPr>
        <w:t>фонации</w:t>
      </w:r>
      <w:r>
        <w:rPr>
          <w:spacing w:val="35"/>
          <w:sz w:val="24"/>
        </w:rPr>
        <w:t xml:space="preserve"> </w:t>
      </w:r>
      <w:r>
        <w:rPr>
          <w:sz w:val="24"/>
        </w:rPr>
        <w:t>звука,</w:t>
      </w:r>
      <w:r>
        <w:rPr>
          <w:spacing w:val="35"/>
          <w:sz w:val="24"/>
        </w:rPr>
        <w:t xml:space="preserve"> </w:t>
      </w:r>
      <w:r>
        <w:rPr>
          <w:sz w:val="24"/>
        </w:rPr>
        <w:t>тембра,</w:t>
      </w:r>
      <w:r>
        <w:rPr>
          <w:spacing w:val="35"/>
          <w:sz w:val="24"/>
        </w:rPr>
        <w:t xml:space="preserve"> </w:t>
      </w:r>
      <w:r>
        <w:rPr>
          <w:sz w:val="24"/>
        </w:rPr>
        <w:t>чистой интонации, звуковысотного и динамического диапазона, отчетливой дикции.</w:t>
      </w:r>
    </w:p>
    <w:p w:rsidR="00CA4AA4" w:rsidRDefault="00CA4AA4">
      <w:pPr>
        <w:pStyle w:val="a3"/>
        <w:spacing w:before="56"/>
      </w:pPr>
    </w:p>
    <w:p w:rsidR="00CA4AA4" w:rsidRDefault="00F43B89">
      <w:pPr>
        <w:pStyle w:val="2"/>
        <w:spacing w:before="1"/>
        <w:ind w:left="3307"/>
        <w:rPr>
          <w:b w:val="0"/>
        </w:rPr>
      </w:pPr>
      <w:r>
        <w:t>Формы</w:t>
      </w:r>
      <w:r>
        <w:rPr>
          <w:spacing w:val="-14"/>
        </w:rPr>
        <w:t xml:space="preserve"> </w:t>
      </w:r>
      <w:r>
        <w:rPr>
          <w:spacing w:val="-2"/>
        </w:rPr>
        <w:t>контроля</w:t>
      </w:r>
      <w:r>
        <w:rPr>
          <w:b w:val="0"/>
          <w:spacing w:val="-2"/>
        </w:rPr>
        <w:t>.</w:t>
      </w:r>
    </w:p>
    <w:p w:rsidR="00CA4AA4" w:rsidRDefault="00F43B89">
      <w:pPr>
        <w:pStyle w:val="a3"/>
        <w:spacing w:before="248"/>
        <w:ind w:left="429"/>
      </w:pPr>
      <w:r>
        <w:t>Формами</w:t>
      </w:r>
      <w:r>
        <w:rPr>
          <w:spacing w:val="-14"/>
        </w:rPr>
        <w:t xml:space="preserve"> </w:t>
      </w:r>
      <w:r>
        <w:t>контроля</w:t>
      </w:r>
      <w:r>
        <w:rPr>
          <w:spacing w:val="-13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педагога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данной</w:t>
      </w:r>
      <w:r>
        <w:rPr>
          <w:spacing w:val="-13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rPr>
          <w:spacing w:val="-2"/>
        </w:rPr>
        <w:t>являются:</w:t>
      </w:r>
    </w:p>
    <w:p w:rsidR="00CA4AA4" w:rsidRDefault="00F43B89">
      <w:pPr>
        <w:pStyle w:val="a6"/>
        <w:numPr>
          <w:ilvl w:val="1"/>
          <w:numId w:val="1"/>
        </w:numPr>
        <w:tabs>
          <w:tab w:val="left" w:pos="944"/>
          <w:tab w:val="left" w:pos="7446"/>
        </w:tabs>
        <w:spacing w:line="285" w:lineRule="auto"/>
        <w:ind w:right="567" w:firstLine="404"/>
        <w:rPr>
          <w:sz w:val="24"/>
        </w:rPr>
      </w:pPr>
      <w:r>
        <w:rPr>
          <w:sz w:val="24"/>
        </w:rPr>
        <w:t>предварительный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4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  <w:t>текущий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4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24"/>
          <w:sz w:val="24"/>
        </w:rPr>
        <w:t xml:space="preserve"> </w:t>
      </w:r>
      <w:r>
        <w:rPr>
          <w:sz w:val="24"/>
        </w:rPr>
        <w:t>за вокальным развитием учеников</w:t>
      </w:r>
    </w:p>
    <w:p w:rsidR="00CA4AA4" w:rsidRDefault="00F43B89">
      <w:pPr>
        <w:pStyle w:val="a6"/>
        <w:numPr>
          <w:ilvl w:val="0"/>
          <w:numId w:val="1"/>
        </w:numPr>
        <w:tabs>
          <w:tab w:val="left" w:pos="779"/>
        </w:tabs>
        <w:spacing w:before="2" w:line="285" w:lineRule="auto"/>
        <w:ind w:right="577" w:firstLine="284"/>
        <w:rPr>
          <w:sz w:val="24"/>
        </w:rPr>
      </w:pPr>
      <w:r>
        <w:rPr>
          <w:sz w:val="24"/>
        </w:rPr>
        <w:t>итоговый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мероприятиях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концертах,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40"/>
          <w:sz w:val="24"/>
        </w:rPr>
        <w:t xml:space="preserve"> </w:t>
      </w:r>
      <w:r>
        <w:rPr>
          <w:sz w:val="24"/>
        </w:rPr>
        <w:t>в конкурсах и фестивалях.</w:t>
      </w:r>
    </w:p>
    <w:p w:rsidR="00CA4AA4" w:rsidRDefault="00CA4AA4">
      <w:pPr>
        <w:pStyle w:val="a3"/>
      </w:pPr>
    </w:p>
    <w:p w:rsidR="00CA4AA4" w:rsidRDefault="00CA4AA4">
      <w:pPr>
        <w:pStyle w:val="a3"/>
      </w:pPr>
    </w:p>
    <w:p w:rsidR="00CA4AA4" w:rsidRDefault="00CA4AA4">
      <w:pPr>
        <w:pStyle w:val="a3"/>
      </w:pPr>
    </w:p>
    <w:p w:rsidR="00CA4AA4" w:rsidRDefault="00CA4AA4">
      <w:pPr>
        <w:pStyle w:val="a3"/>
        <w:spacing w:before="218"/>
      </w:pPr>
    </w:p>
    <w:p w:rsidR="00CA4AA4" w:rsidRDefault="00F43B89">
      <w:pPr>
        <w:pStyle w:val="2"/>
        <w:spacing w:after="38"/>
        <w:ind w:left="3292"/>
      </w:pPr>
      <w:r>
        <w:rPr>
          <w:spacing w:val="-2"/>
        </w:rPr>
        <w:t>Календарно-тематическое</w:t>
      </w:r>
      <w:r>
        <w:rPr>
          <w:spacing w:val="3"/>
        </w:rPr>
        <w:t xml:space="preserve"> </w:t>
      </w:r>
      <w:r>
        <w:rPr>
          <w:spacing w:val="-2"/>
        </w:rPr>
        <w:t>планирование</w:t>
      </w: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94"/>
        <w:gridCol w:w="659"/>
        <w:gridCol w:w="7298"/>
        <w:gridCol w:w="928"/>
      </w:tblGrid>
      <w:tr w:rsidR="00CA4AA4">
        <w:trPr>
          <w:trHeight w:val="854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7" w:lineRule="auto"/>
              <w:ind w:left="103" w:right="1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план</w:t>
            </w:r>
          </w:p>
        </w:tc>
        <w:tc>
          <w:tcPr>
            <w:tcW w:w="794" w:type="dxa"/>
          </w:tcPr>
          <w:p w:rsidR="00CA4AA4" w:rsidRDefault="00F43B89">
            <w:pPr>
              <w:pStyle w:val="TableParagraph"/>
              <w:spacing w:line="247" w:lineRule="auto"/>
              <w:ind w:left="103" w:right="12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факт</w:t>
            </w: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line="240" w:lineRule="auto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занятий.</w:t>
            </w:r>
          </w:p>
        </w:tc>
        <w:tc>
          <w:tcPr>
            <w:tcW w:w="928" w:type="dxa"/>
          </w:tcPr>
          <w:p w:rsidR="00CA4AA4" w:rsidRDefault="00F43B89">
            <w:pPr>
              <w:pStyle w:val="TableParagraph"/>
              <w:spacing w:before="0" w:line="280" w:lineRule="atLeast"/>
              <w:ind w:left="105" w:right="179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Кол-в </w:t>
            </w:r>
            <w:r>
              <w:rPr>
                <w:b/>
                <w:spacing w:val="-10"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05.09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Интонация.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Вводное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12.09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разучивание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репертуара.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19.09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Дыхание.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26.09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Дыхание.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03.10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sz w:val="24"/>
              </w:rPr>
              <w:t>Концертная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«День</w:t>
            </w:r>
            <w:r w:rsidR="000665B7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Учителя»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10.10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Интонирование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унисона..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17.10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Интонирование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унисона..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24.10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унисона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партиях.</w:t>
            </w:r>
            <w:r w:rsidR="000665B7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07.11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унисона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партиях.</w:t>
            </w:r>
            <w:r w:rsidR="000665B7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CA4AA4" w:rsidRDefault="00CA4AA4">
      <w:pPr>
        <w:pStyle w:val="TableParagraph"/>
        <w:jc w:val="center"/>
        <w:rPr>
          <w:sz w:val="24"/>
        </w:rPr>
        <w:sectPr w:rsidR="00CA4AA4">
          <w:pgSz w:w="11900" w:h="16860"/>
          <w:pgMar w:top="640" w:right="283" w:bottom="1220" w:left="850" w:header="0" w:footer="1026" w:gutter="0"/>
          <w:cols w:space="720"/>
        </w:sectPr>
      </w:pPr>
    </w:p>
    <w:p w:rsidR="00CA4AA4" w:rsidRDefault="00CA4A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94"/>
        <w:gridCol w:w="659"/>
        <w:gridCol w:w="7298"/>
        <w:gridCol w:w="928"/>
      </w:tblGrid>
      <w:tr w:rsidR="00CA4AA4">
        <w:trPr>
          <w:trHeight w:val="299"/>
        </w:trPr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четверть:</w:t>
            </w:r>
          </w:p>
        </w:tc>
        <w:tc>
          <w:tcPr>
            <w:tcW w:w="928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</w:tr>
      <w:tr w:rsidR="00CA4AA4">
        <w:trPr>
          <w:trHeight w:val="569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14.11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before="0" w:line="280" w:lineRule="atLeas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Звукообразование.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атака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21.11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Звуковедение-кантиллена.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28.11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Твёрдая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атака.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05.12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цепного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569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12.12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before="0" w:line="280" w:lineRule="atLeast"/>
              <w:ind w:left="104" w:right="255"/>
              <w:rPr>
                <w:sz w:val="24"/>
              </w:rPr>
            </w:pPr>
            <w:r>
              <w:rPr>
                <w:sz w:val="24"/>
              </w:rPr>
              <w:t>Концертная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подготовка,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праздниках.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569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19.12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before="0" w:line="28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продолжительных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фразах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26.12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Концертная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подготовка,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праздниках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четверть:</w:t>
            </w:r>
          </w:p>
        </w:tc>
        <w:tc>
          <w:tcPr>
            <w:tcW w:w="928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09.01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Артикуляция.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 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16.01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хорошей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дикцией.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23.01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чёткое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пропевание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569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30.01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before="0" w:line="28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Округлое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единообразное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звучание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704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06.02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line="247" w:lineRule="auto"/>
              <w:ind w:left="104"/>
              <w:rPr>
                <w:sz w:val="24"/>
              </w:rPr>
            </w:pPr>
            <w:r>
              <w:rPr>
                <w:sz w:val="24"/>
              </w:rPr>
              <w:t>Артикуляционное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одновременное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произнесение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текста, начало и конца фраз. Работа над 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374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13.02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Ансамбль.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374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20.02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Концертная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подготовка,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праздниках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569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27.02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before="0" w:line="280" w:lineRule="atLeast"/>
              <w:ind w:left="104" w:right="255"/>
              <w:rPr>
                <w:sz w:val="24"/>
              </w:rPr>
            </w:pPr>
            <w:r>
              <w:rPr>
                <w:sz w:val="24"/>
              </w:rPr>
              <w:t>Одновременное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голосов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партиям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2-х-голосии. Работа над 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569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05.03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tabs>
                <w:tab w:val="left" w:pos="6658"/>
              </w:tabs>
              <w:spacing w:before="0" w:line="280" w:lineRule="atLeast"/>
              <w:ind w:left="104" w:right="234"/>
              <w:rPr>
                <w:sz w:val="24"/>
              </w:rPr>
            </w:pPr>
            <w:r>
              <w:rPr>
                <w:sz w:val="24"/>
              </w:rPr>
              <w:t>Одновременное использование контрастной нюансировки</w:t>
            </w:r>
            <w:r>
              <w:rPr>
                <w:sz w:val="24"/>
              </w:rPr>
              <w:tab/>
              <w:t>(p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f). Работа над 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569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0" w:lineRule="auto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12.03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before="0" w:line="28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Одновременное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ритмического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0" w:lineRule="auto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четверть:</w:t>
            </w:r>
          </w:p>
        </w:tc>
        <w:tc>
          <w:tcPr>
            <w:tcW w:w="928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19.03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Дирижёрский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жест.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02.04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жесты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09.04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звучания.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16.04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Агогика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агогические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оттенки.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репертуаром.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23.04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Концертная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подготовка,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праздниках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99"/>
        </w:trPr>
        <w:tc>
          <w:tcPr>
            <w:tcW w:w="794" w:type="dxa"/>
          </w:tcPr>
          <w:p w:rsidR="00CA4AA4" w:rsidRDefault="00F43B89">
            <w:pPr>
              <w:pStyle w:val="TableParagraph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30.04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Концертная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подготовка,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праздниках.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84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9" w:lineRule="exact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07.05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9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9" w:lineRule="exact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84"/>
        </w:trPr>
        <w:tc>
          <w:tcPr>
            <w:tcW w:w="794" w:type="dxa"/>
          </w:tcPr>
          <w:p w:rsidR="00CA4AA4" w:rsidRDefault="00F43B89">
            <w:pPr>
              <w:pStyle w:val="TableParagraph"/>
              <w:spacing w:line="249" w:lineRule="exact"/>
              <w:ind w:left="9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14.05</w:t>
            </w: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659" w:type="dxa"/>
          </w:tcPr>
          <w:p w:rsidR="00CA4AA4" w:rsidRDefault="00F43B89">
            <w:pPr>
              <w:pStyle w:val="TableParagraph"/>
              <w:spacing w:line="249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Итоговый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концерт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родителей.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9" w:lineRule="exact"/>
              <w:ind w:left="76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A4AA4">
        <w:trPr>
          <w:trHeight w:val="284"/>
        </w:trPr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794" w:type="dxa"/>
          </w:tcPr>
          <w:p w:rsidR="00CA4AA4" w:rsidRDefault="00CA4AA4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659" w:type="dxa"/>
          </w:tcPr>
          <w:p w:rsidR="00CA4AA4" w:rsidRDefault="00CA4AA4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7298" w:type="dxa"/>
          </w:tcPr>
          <w:p w:rsidR="00CA4AA4" w:rsidRDefault="00F43B89">
            <w:pPr>
              <w:pStyle w:val="TableParagraph"/>
              <w:spacing w:line="249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28" w:type="dxa"/>
          </w:tcPr>
          <w:p w:rsidR="00CA4AA4" w:rsidRDefault="000665B7">
            <w:pPr>
              <w:pStyle w:val="TableParagraph"/>
              <w:spacing w:line="249" w:lineRule="exact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</w:tbl>
    <w:p w:rsidR="00CA4AA4" w:rsidRDefault="00CA4AA4">
      <w:pPr>
        <w:pStyle w:val="a3"/>
        <w:rPr>
          <w:b/>
          <w:sz w:val="20"/>
        </w:rPr>
      </w:pPr>
    </w:p>
    <w:p w:rsidR="00B010B3" w:rsidRDefault="00B010B3" w:rsidP="00B010B3">
      <w:pPr>
        <w:pStyle w:val="a3"/>
        <w:spacing w:before="90" w:line="276" w:lineRule="auto"/>
        <w:ind w:left="99" w:right="1674"/>
        <w:rPr>
          <w:spacing w:val="-2"/>
        </w:rPr>
      </w:pPr>
    </w:p>
    <w:p w:rsidR="00B010B3" w:rsidRDefault="00B010B3" w:rsidP="00B010B3">
      <w:pPr>
        <w:pStyle w:val="a3"/>
        <w:spacing w:before="90" w:line="276" w:lineRule="auto"/>
        <w:ind w:left="99" w:right="1674"/>
        <w:rPr>
          <w:spacing w:val="-2"/>
        </w:rPr>
      </w:pPr>
    </w:p>
    <w:p w:rsidR="00B010B3" w:rsidRDefault="00B010B3" w:rsidP="00B010B3">
      <w:pPr>
        <w:pStyle w:val="a3"/>
        <w:spacing w:before="90" w:line="276" w:lineRule="auto"/>
        <w:ind w:left="99" w:right="1674"/>
        <w:rPr>
          <w:spacing w:val="-2"/>
        </w:rPr>
      </w:pPr>
    </w:p>
    <w:p w:rsidR="00B010B3" w:rsidRDefault="00B010B3" w:rsidP="00B010B3">
      <w:pPr>
        <w:pStyle w:val="a3"/>
        <w:spacing w:before="90" w:line="276" w:lineRule="auto"/>
        <w:ind w:left="99" w:right="1674"/>
        <w:rPr>
          <w:spacing w:val="-2"/>
        </w:rPr>
      </w:pPr>
    </w:p>
    <w:p w:rsidR="00B010B3" w:rsidRDefault="00B010B3" w:rsidP="00B010B3">
      <w:pPr>
        <w:pStyle w:val="a3"/>
        <w:spacing w:before="90" w:line="276" w:lineRule="auto"/>
        <w:ind w:left="99" w:right="1674"/>
        <w:rPr>
          <w:spacing w:val="-2"/>
        </w:rPr>
      </w:pPr>
    </w:p>
    <w:p w:rsidR="00B010B3" w:rsidRDefault="00B010B3" w:rsidP="00B010B3">
      <w:pPr>
        <w:pStyle w:val="a3"/>
        <w:spacing w:before="90" w:line="276" w:lineRule="auto"/>
        <w:ind w:left="99" w:right="1674"/>
        <w:rPr>
          <w:spacing w:val="-2"/>
        </w:rPr>
      </w:pPr>
    </w:p>
    <w:p w:rsidR="00B010B3" w:rsidRDefault="00B010B3" w:rsidP="00B010B3">
      <w:pPr>
        <w:pStyle w:val="a3"/>
        <w:spacing w:before="90" w:line="276" w:lineRule="auto"/>
        <w:ind w:left="99" w:right="1674"/>
        <w:rPr>
          <w:spacing w:val="-2"/>
        </w:rPr>
      </w:pPr>
    </w:p>
    <w:p w:rsidR="00B010B3" w:rsidRDefault="00B010B3" w:rsidP="00B010B3">
      <w:pPr>
        <w:pStyle w:val="a3"/>
        <w:spacing w:before="90" w:line="276" w:lineRule="auto"/>
        <w:ind w:left="99" w:right="1674"/>
        <w:rPr>
          <w:spacing w:val="-2"/>
        </w:rPr>
      </w:pPr>
    </w:p>
    <w:p w:rsidR="00B010B3" w:rsidRDefault="00B010B3" w:rsidP="00B010B3">
      <w:pPr>
        <w:pStyle w:val="a3"/>
        <w:spacing w:line="276" w:lineRule="auto"/>
        <w:ind w:left="99" w:right="1674"/>
        <w:rPr>
          <w:spacing w:val="-2"/>
        </w:rPr>
      </w:pPr>
      <w:r>
        <w:rPr>
          <w:spacing w:val="-2"/>
        </w:rPr>
        <w:t xml:space="preserve">РЕКОМЕНДОВАТЬ                                                       </w:t>
      </w:r>
    </w:p>
    <w:p w:rsidR="00B010B3" w:rsidRDefault="00B010B3" w:rsidP="00B010B3">
      <w:pPr>
        <w:pStyle w:val="a3"/>
        <w:spacing w:line="276" w:lineRule="auto"/>
        <w:ind w:left="99" w:right="1674"/>
      </w:pPr>
      <w:r>
        <w:rPr>
          <w:spacing w:val="-2"/>
        </w:rPr>
        <w:t xml:space="preserve">РАБОЧУЮ ПРОГРАММУ </w:t>
      </w:r>
      <w:r>
        <w:t>К УТВЕРЖДЕНИЮ</w:t>
      </w:r>
    </w:p>
    <w:p w:rsidR="00B010B3" w:rsidRDefault="00B010B3" w:rsidP="00B010B3">
      <w:pPr>
        <w:pStyle w:val="a3"/>
        <w:spacing w:line="276" w:lineRule="auto"/>
        <w:ind w:left="99" w:right="2235"/>
      </w:pPr>
      <w:r>
        <w:t>Протокол заседания Методического совета</w:t>
      </w:r>
    </w:p>
    <w:p w:rsidR="00B010B3" w:rsidRDefault="00B010B3" w:rsidP="00B010B3">
      <w:pPr>
        <w:pStyle w:val="a3"/>
        <w:tabs>
          <w:tab w:val="left" w:pos="984"/>
          <w:tab w:val="left" w:pos="2124"/>
          <w:tab w:val="left" w:pos="3940"/>
        </w:tabs>
        <w:spacing w:line="276" w:lineRule="auto"/>
        <w:ind w:left="100" w:right="697"/>
      </w:pPr>
      <w:r>
        <w:t xml:space="preserve">МБОУ «Большекрепинская СОШ» </w:t>
      </w:r>
    </w:p>
    <w:p w:rsidR="00B010B3" w:rsidRDefault="00B010B3" w:rsidP="00B010B3">
      <w:pPr>
        <w:pStyle w:val="a3"/>
        <w:tabs>
          <w:tab w:val="left" w:pos="984"/>
          <w:tab w:val="left" w:pos="2124"/>
          <w:tab w:val="left" w:pos="3940"/>
        </w:tabs>
        <w:spacing w:line="276" w:lineRule="auto"/>
        <w:ind w:left="100" w:right="697"/>
      </w:pPr>
      <w:r>
        <w:t>от 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 2025 года №</w:t>
      </w:r>
      <w:r>
        <w:rPr>
          <w:u w:val="single"/>
        </w:rPr>
        <w:tab/>
      </w:r>
    </w:p>
    <w:p w:rsidR="00B010B3" w:rsidRDefault="00B010B3" w:rsidP="00B010B3">
      <w:pPr>
        <w:pStyle w:val="a3"/>
      </w:pPr>
    </w:p>
    <w:p w:rsidR="00B010B3" w:rsidRDefault="00B010B3" w:rsidP="00B010B3">
      <w:pPr>
        <w:pStyle w:val="a3"/>
        <w:tabs>
          <w:tab w:val="left" w:pos="3197"/>
        </w:tabs>
        <w:ind w:left="100"/>
      </w:pPr>
      <w:r>
        <w:t xml:space="preserve">Председатель МС </w:t>
      </w:r>
      <w:r>
        <w:rPr>
          <w:u w:val="single"/>
        </w:rPr>
        <w:tab/>
      </w:r>
      <w:r>
        <w:t xml:space="preserve"> М.В.Статывка</w:t>
      </w:r>
    </w:p>
    <w:p w:rsidR="00B010B3" w:rsidRDefault="00B010B3" w:rsidP="00B010B3">
      <w:pPr>
        <w:pStyle w:val="a3"/>
      </w:pPr>
    </w:p>
    <w:p w:rsidR="00B010B3" w:rsidRDefault="00B010B3" w:rsidP="00B010B3">
      <w:pPr>
        <w:pStyle w:val="a3"/>
        <w:ind w:left="100"/>
      </w:pPr>
      <w:r>
        <w:rPr>
          <w:spacing w:val="-2"/>
        </w:rPr>
        <w:t>СОГЛАСОВАНО</w:t>
      </w:r>
    </w:p>
    <w:p w:rsidR="00B010B3" w:rsidRDefault="00B010B3" w:rsidP="00B010B3">
      <w:pPr>
        <w:pStyle w:val="a3"/>
      </w:pPr>
    </w:p>
    <w:p w:rsidR="00B010B3" w:rsidRDefault="00B010B3" w:rsidP="00B010B3">
      <w:pPr>
        <w:pStyle w:val="a3"/>
        <w:ind w:left="100"/>
      </w:pPr>
      <w:r>
        <w:t xml:space="preserve">Заместитель директора по </w:t>
      </w:r>
      <w:r>
        <w:rPr>
          <w:spacing w:val="-5"/>
        </w:rPr>
        <w:t>УВР</w:t>
      </w:r>
    </w:p>
    <w:p w:rsidR="00B010B3" w:rsidRDefault="00B010B3" w:rsidP="00B010B3">
      <w:pPr>
        <w:pStyle w:val="a3"/>
      </w:pPr>
    </w:p>
    <w:p w:rsidR="00B010B3" w:rsidRDefault="00B010B3" w:rsidP="00B010B3">
      <w:pPr>
        <w:pStyle w:val="a3"/>
        <w:tabs>
          <w:tab w:val="left" w:pos="2259"/>
        </w:tabs>
        <w:ind w:left="100"/>
      </w:pPr>
      <w:r>
        <w:rPr>
          <w:u w:val="single"/>
        </w:rPr>
        <w:tab/>
      </w:r>
      <w:r>
        <w:t xml:space="preserve"> Е.Э. Шкабатура</w:t>
      </w:r>
    </w:p>
    <w:p w:rsidR="00B010B3" w:rsidRDefault="00B010B3" w:rsidP="00B010B3">
      <w:pPr>
        <w:pStyle w:val="a3"/>
      </w:pPr>
    </w:p>
    <w:p w:rsidR="00B010B3" w:rsidRDefault="00B010B3" w:rsidP="00B010B3">
      <w:pPr>
        <w:pStyle w:val="a3"/>
        <w:tabs>
          <w:tab w:val="left" w:pos="699"/>
          <w:tab w:val="left" w:pos="2559"/>
        </w:tabs>
        <w:ind w:left="100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 2025 года</w:t>
      </w:r>
    </w:p>
    <w:p w:rsidR="00B010B3" w:rsidRDefault="00B010B3" w:rsidP="00B010B3">
      <w:pPr>
        <w:rPr>
          <w:sz w:val="24"/>
        </w:rPr>
      </w:pPr>
      <w:r>
        <w:br w:type="column"/>
      </w:r>
    </w:p>
    <w:p w:rsidR="00CA4AA4" w:rsidRDefault="00CA4AA4">
      <w:pPr>
        <w:pStyle w:val="a3"/>
        <w:rPr>
          <w:b/>
          <w:sz w:val="20"/>
        </w:rPr>
      </w:pPr>
    </w:p>
    <w:p w:rsidR="00CA4AA4" w:rsidRDefault="00CA4AA4">
      <w:pPr>
        <w:pStyle w:val="a3"/>
        <w:rPr>
          <w:b/>
          <w:sz w:val="20"/>
        </w:rPr>
      </w:pPr>
    </w:p>
    <w:p w:rsidR="00CA4AA4" w:rsidRDefault="00CA4AA4">
      <w:pPr>
        <w:pStyle w:val="a3"/>
        <w:spacing w:before="220"/>
        <w:rPr>
          <w:b/>
          <w:sz w:val="20"/>
        </w:rPr>
      </w:pPr>
    </w:p>
    <w:p w:rsidR="00CA4AA4" w:rsidRDefault="00CA4AA4">
      <w:pPr>
        <w:pStyle w:val="a3"/>
        <w:rPr>
          <w:b/>
          <w:sz w:val="20"/>
        </w:rPr>
        <w:sectPr w:rsidR="00CA4AA4">
          <w:pgSz w:w="11900" w:h="16860"/>
          <w:pgMar w:top="660" w:right="283" w:bottom="1220" w:left="850" w:header="0" w:footer="1026" w:gutter="0"/>
          <w:cols w:space="720"/>
        </w:sect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0665B7" w:rsidRDefault="000665B7">
      <w:pPr>
        <w:pStyle w:val="a3"/>
        <w:spacing w:before="89" w:line="285" w:lineRule="auto"/>
        <w:ind w:left="849" w:right="38"/>
        <w:rPr>
          <w:spacing w:val="-2"/>
        </w:rPr>
      </w:pPr>
    </w:p>
    <w:p w:rsidR="00CA4AA4" w:rsidRDefault="00CA4AA4">
      <w:pPr>
        <w:pStyle w:val="a3"/>
        <w:tabs>
          <w:tab w:val="left" w:pos="3991"/>
          <w:tab w:val="left" w:pos="6979"/>
          <w:tab w:val="left" w:pos="7578"/>
          <w:tab w:val="left" w:pos="9493"/>
        </w:tabs>
        <w:ind w:left="849"/>
      </w:pPr>
    </w:p>
    <w:sectPr w:rsidR="00CA4AA4">
      <w:pgSz w:w="11900" w:h="16860"/>
      <w:pgMar w:top="640" w:right="283" w:bottom="1220" w:left="850" w:header="0" w:footer="10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B89" w:rsidRDefault="00F43B89">
      <w:r>
        <w:separator/>
      </w:r>
    </w:p>
  </w:endnote>
  <w:endnote w:type="continuationSeparator" w:id="0">
    <w:p w:rsidR="00F43B89" w:rsidRDefault="00F4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AA4" w:rsidRDefault="00F43B8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57248" behindDoc="1" locked="0" layoutInCell="1" allowOverlap="1">
              <wp:simplePos x="0" y="0"/>
              <wp:positionH relativeFrom="page">
                <wp:posOffset>3972275</wp:posOffset>
              </wp:positionH>
              <wp:positionV relativeFrom="page">
                <wp:posOffset>9913580</wp:posOffset>
              </wp:positionV>
              <wp:extent cx="160020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4AA4" w:rsidRDefault="00F43B89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7B5866">
                            <w:rPr>
                              <w:rFonts w:ascii="Calibri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2.8pt;margin-top:780.6pt;width:12.6pt;height:13pt;z-index:-1615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" filled="f" stroked="f">
              <v:path arrowok="t"/>
              <v:textbox inset="0,0,0,0">
                <w:txbxContent>
                  <w:p w:rsidR="00CA4AA4" w:rsidRDefault="00F43B89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7B5866">
                      <w:rPr>
                        <w:rFonts w:ascii="Calibri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B89" w:rsidRDefault="00F43B89">
      <w:r>
        <w:separator/>
      </w:r>
    </w:p>
  </w:footnote>
  <w:footnote w:type="continuationSeparator" w:id="0">
    <w:p w:rsidR="00F43B89" w:rsidRDefault="00F43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2213"/>
    <w:multiLevelType w:val="hybridMultilevel"/>
    <w:tmpl w:val="B0EE50CA"/>
    <w:lvl w:ilvl="0" w:tplc="C12C5606">
      <w:numFmt w:val="bullet"/>
      <w:lvlText w:val="-"/>
      <w:lvlJc w:val="left"/>
      <w:pPr>
        <w:ind w:left="344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83E431B0">
      <w:numFmt w:val="bullet"/>
      <w:lvlText w:val="-"/>
      <w:lvlJc w:val="left"/>
      <w:pPr>
        <w:ind w:left="14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9F726C26">
      <w:numFmt w:val="bullet"/>
      <w:lvlText w:val="•"/>
      <w:lvlJc w:val="left"/>
      <w:pPr>
        <w:ind w:left="1498" w:hanging="140"/>
      </w:pPr>
      <w:rPr>
        <w:rFonts w:hint="default"/>
        <w:lang w:val="ru-RU" w:eastAsia="en-US" w:bidi="ar-SA"/>
      </w:rPr>
    </w:lvl>
    <w:lvl w:ilvl="3" w:tplc="6F86DF96">
      <w:numFmt w:val="bullet"/>
      <w:lvlText w:val="•"/>
      <w:lvlJc w:val="left"/>
      <w:pPr>
        <w:ind w:left="2656" w:hanging="140"/>
      </w:pPr>
      <w:rPr>
        <w:rFonts w:hint="default"/>
        <w:lang w:val="ru-RU" w:eastAsia="en-US" w:bidi="ar-SA"/>
      </w:rPr>
    </w:lvl>
    <w:lvl w:ilvl="4" w:tplc="416C57C8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E45AEAD0">
      <w:numFmt w:val="bullet"/>
      <w:lvlText w:val="•"/>
      <w:lvlJc w:val="left"/>
      <w:pPr>
        <w:ind w:left="4973" w:hanging="140"/>
      </w:pPr>
      <w:rPr>
        <w:rFonts w:hint="default"/>
        <w:lang w:val="ru-RU" w:eastAsia="en-US" w:bidi="ar-SA"/>
      </w:rPr>
    </w:lvl>
    <w:lvl w:ilvl="6" w:tplc="BFB40D48">
      <w:numFmt w:val="bullet"/>
      <w:lvlText w:val="•"/>
      <w:lvlJc w:val="left"/>
      <w:pPr>
        <w:ind w:left="6132" w:hanging="140"/>
      </w:pPr>
      <w:rPr>
        <w:rFonts w:hint="default"/>
        <w:lang w:val="ru-RU" w:eastAsia="en-US" w:bidi="ar-SA"/>
      </w:rPr>
    </w:lvl>
    <w:lvl w:ilvl="7" w:tplc="EB20C25A">
      <w:numFmt w:val="bullet"/>
      <w:lvlText w:val="•"/>
      <w:lvlJc w:val="left"/>
      <w:pPr>
        <w:ind w:left="7290" w:hanging="140"/>
      </w:pPr>
      <w:rPr>
        <w:rFonts w:hint="default"/>
        <w:lang w:val="ru-RU" w:eastAsia="en-US" w:bidi="ar-SA"/>
      </w:rPr>
    </w:lvl>
    <w:lvl w:ilvl="8" w:tplc="8DBAB9B2">
      <w:numFmt w:val="bullet"/>
      <w:lvlText w:val="•"/>
      <w:lvlJc w:val="left"/>
      <w:pPr>
        <w:ind w:left="8449" w:hanging="140"/>
      </w:pPr>
      <w:rPr>
        <w:rFonts w:hint="default"/>
        <w:lang w:val="ru-RU" w:eastAsia="en-US" w:bidi="ar-SA"/>
      </w:rPr>
    </w:lvl>
  </w:abstractNum>
  <w:abstractNum w:abstractNumId="1">
    <w:nsid w:val="15A74FF2"/>
    <w:multiLevelType w:val="hybridMultilevel"/>
    <w:tmpl w:val="69AC60C8"/>
    <w:lvl w:ilvl="0" w:tplc="506CD9CA">
      <w:numFmt w:val="bullet"/>
      <w:lvlText w:val="•"/>
      <w:lvlJc w:val="left"/>
      <w:pPr>
        <w:ind w:left="14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D5C4577C">
      <w:numFmt w:val="bullet"/>
      <w:lvlText w:val="•"/>
      <w:lvlJc w:val="left"/>
      <w:pPr>
        <w:ind w:left="1202" w:hanging="144"/>
      </w:pPr>
      <w:rPr>
        <w:rFonts w:hint="default"/>
        <w:lang w:val="ru-RU" w:eastAsia="en-US" w:bidi="ar-SA"/>
      </w:rPr>
    </w:lvl>
    <w:lvl w:ilvl="2" w:tplc="B866AC16">
      <w:numFmt w:val="bullet"/>
      <w:lvlText w:val="•"/>
      <w:lvlJc w:val="left"/>
      <w:pPr>
        <w:ind w:left="2265" w:hanging="144"/>
      </w:pPr>
      <w:rPr>
        <w:rFonts w:hint="default"/>
        <w:lang w:val="ru-RU" w:eastAsia="en-US" w:bidi="ar-SA"/>
      </w:rPr>
    </w:lvl>
    <w:lvl w:ilvl="3" w:tplc="44F26F22">
      <w:numFmt w:val="bullet"/>
      <w:lvlText w:val="•"/>
      <w:lvlJc w:val="left"/>
      <w:pPr>
        <w:ind w:left="3327" w:hanging="144"/>
      </w:pPr>
      <w:rPr>
        <w:rFonts w:hint="default"/>
        <w:lang w:val="ru-RU" w:eastAsia="en-US" w:bidi="ar-SA"/>
      </w:rPr>
    </w:lvl>
    <w:lvl w:ilvl="4" w:tplc="08BEE352">
      <w:numFmt w:val="bullet"/>
      <w:lvlText w:val="•"/>
      <w:lvlJc w:val="left"/>
      <w:pPr>
        <w:ind w:left="4390" w:hanging="144"/>
      </w:pPr>
      <w:rPr>
        <w:rFonts w:hint="default"/>
        <w:lang w:val="ru-RU" w:eastAsia="en-US" w:bidi="ar-SA"/>
      </w:rPr>
    </w:lvl>
    <w:lvl w:ilvl="5" w:tplc="6B16AD2A">
      <w:numFmt w:val="bullet"/>
      <w:lvlText w:val="•"/>
      <w:lvlJc w:val="left"/>
      <w:pPr>
        <w:ind w:left="5453" w:hanging="144"/>
      </w:pPr>
      <w:rPr>
        <w:rFonts w:hint="default"/>
        <w:lang w:val="ru-RU" w:eastAsia="en-US" w:bidi="ar-SA"/>
      </w:rPr>
    </w:lvl>
    <w:lvl w:ilvl="6" w:tplc="A134DE18">
      <w:numFmt w:val="bullet"/>
      <w:lvlText w:val="•"/>
      <w:lvlJc w:val="left"/>
      <w:pPr>
        <w:ind w:left="6515" w:hanging="144"/>
      </w:pPr>
      <w:rPr>
        <w:rFonts w:hint="default"/>
        <w:lang w:val="ru-RU" w:eastAsia="en-US" w:bidi="ar-SA"/>
      </w:rPr>
    </w:lvl>
    <w:lvl w:ilvl="7" w:tplc="C1905434">
      <w:numFmt w:val="bullet"/>
      <w:lvlText w:val="•"/>
      <w:lvlJc w:val="left"/>
      <w:pPr>
        <w:ind w:left="7578" w:hanging="144"/>
      </w:pPr>
      <w:rPr>
        <w:rFonts w:hint="default"/>
        <w:lang w:val="ru-RU" w:eastAsia="en-US" w:bidi="ar-SA"/>
      </w:rPr>
    </w:lvl>
    <w:lvl w:ilvl="8" w:tplc="9F0295D2">
      <w:numFmt w:val="bullet"/>
      <w:lvlText w:val="•"/>
      <w:lvlJc w:val="left"/>
      <w:pPr>
        <w:ind w:left="8640" w:hanging="144"/>
      </w:pPr>
      <w:rPr>
        <w:rFonts w:hint="default"/>
        <w:lang w:val="ru-RU" w:eastAsia="en-US" w:bidi="ar-SA"/>
      </w:rPr>
    </w:lvl>
  </w:abstractNum>
  <w:abstractNum w:abstractNumId="2">
    <w:nsid w:val="17B40526"/>
    <w:multiLevelType w:val="hybridMultilevel"/>
    <w:tmpl w:val="75745922"/>
    <w:lvl w:ilvl="0" w:tplc="0A92F104">
      <w:numFmt w:val="bullet"/>
      <w:lvlText w:val="-"/>
      <w:lvlJc w:val="left"/>
      <w:pPr>
        <w:ind w:left="145" w:hanging="1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DE7AAA6A">
      <w:numFmt w:val="bullet"/>
      <w:lvlText w:val="-"/>
      <w:lvlJc w:val="left"/>
      <w:pPr>
        <w:ind w:left="145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17BCF282">
      <w:numFmt w:val="bullet"/>
      <w:lvlText w:val="•"/>
      <w:lvlJc w:val="left"/>
      <w:pPr>
        <w:ind w:left="2265" w:hanging="185"/>
      </w:pPr>
      <w:rPr>
        <w:rFonts w:hint="default"/>
        <w:lang w:val="ru-RU" w:eastAsia="en-US" w:bidi="ar-SA"/>
      </w:rPr>
    </w:lvl>
    <w:lvl w:ilvl="3" w:tplc="201ADCE6">
      <w:numFmt w:val="bullet"/>
      <w:lvlText w:val="•"/>
      <w:lvlJc w:val="left"/>
      <w:pPr>
        <w:ind w:left="3327" w:hanging="185"/>
      </w:pPr>
      <w:rPr>
        <w:rFonts w:hint="default"/>
        <w:lang w:val="ru-RU" w:eastAsia="en-US" w:bidi="ar-SA"/>
      </w:rPr>
    </w:lvl>
    <w:lvl w:ilvl="4" w:tplc="25769E60">
      <w:numFmt w:val="bullet"/>
      <w:lvlText w:val="•"/>
      <w:lvlJc w:val="left"/>
      <w:pPr>
        <w:ind w:left="4390" w:hanging="185"/>
      </w:pPr>
      <w:rPr>
        <w:rFonts w:hint="default"/>
        <w:lang w:val="ru-RU" w:eastAsia="en-US" w:bidi="ar-SA"/>
      </w:rPr>
    </w:lvl>
    <w:lvl w:ilvl="5" w:tplc="32984816">
      <w:numFmt w:val="bullet"/>
      <w:lvlText w:val="•"/>
      <w:lvlJc w:val="left"/>
      <w:pPr>
        <w:ind w:left="5453" w:hanging="185"/>
      </w:pPr>
      <w:rPr>
        <w:rFonts w:hint="default"/>
        <w:lang w:val="ru-RU" w:eastAsia="en-US" w:bidi="ar-SA"/>
      </w:rPr>
    </w:lvl>
    <w:lvl w:ilvl="6" w:tplc="C4EAE932">
      <w:numFmt w:val="bullet"/>
      <w:lvlText w:val="•"/>
      <w:lvlJc w:val="left"/>
      <w:pPr>
        <w:ind w:left="6515" w:hanging="185"/>
      </w:pPr>
      <w:rPr>
        <w:rFonts w:hint="default"/>
        <w:lang w:val="ru-RU" w:eastAsia="en-US" w:bidi="ar-SA"/>
      </w:rPr>
    </w:lvl>
    <w:lvl w:ilvl="7" w:tplc="D954267C">
      <w:numFmt w:val="bullet"/>
      <w:lvlText w:val="•"/>
      <w:lvlJc w:val="left"/>
      <w:pPr>
        <w:ind w:left="7578" w:hanging="185"/>
      </w:pPr>
      <w:rPr>
        <w:rFonts w:hint="default"/>
        <w:lang w:val="ru-RU" w:eastAsia="en-US" w:bidi="ar-SA"/>
      </w:rPr>
    </w:lvl>
    <w:lvl w:ilvl="8" w:tplc="D17AAC24">
      <w:numFmt w:val="bullet"/>
      <w:lvlText w:val="•"/>
      <w:lvlJc w:val="left"/>
      <w:pPr>
        <w:ind w:left="8640" w:hanging="185"/>
      </w:pPr>
      <w:rPr>
        <w:rFonts w:hint="default"/>
        <w:lang w:val="ru-RU" w:eastAsia="en-US" w:bidi="ar-SA"/>
      </w:rPr>
    </w:lvl>
  </w:abstractNum>
  <w:abstractNum w:abstractNumId="3">
    <w:nsid w:val="1C651117"/>
    <w:multiLevelType w:val="hybridMultilevel"/>
    <w:tmpl w:val="8CF4F894"/>
    <w:lvl w:ilvl="0" w:tplc="C7268BCC">
      <w:numFmt w:val="bullet"/>
      <w:lvlText w:val="-"/>
      <w:lvlJc w:val="left"/>
      <w:pPr>
        <w:ind w:left="145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AABA4AB4">
      <w:numFmt w:val="bullet"/>
      <w:lvlText w:val="-"/>
      <w:lvlJc w:val="left"/>
      <w:pPr>
        <w:ind w:left="145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31DADAC6">
      <w:numFmt w:val="bullet"/>
      <w:lvlText w:val="•"/>
      <w:lvlJc w:val="left"/>
      <w:pPr>
        <w:ind w:left="2265" w:hanging="380"/>
      </w:pPr>
      <w:rPr>
        <w:rFonts w:hint="default"/>
        <w:lang w:val="ru-RU" w:eastAsia="en-US" w:bidi="ar-SA"/>
      </w:rPr>
    </w:lvl>
    <w:lvl w:ilvl="3" w:tplc="808E508E">
      <w:numFmt w:val="bullet"/>
      <w:lvlText w:val="•"/>
      <w:lvlJc w:val="left"/>
      <w:pPr>
        <w:ind w:left="3327" w:hanging="380"/>
      </w:pPr>
      <w:rPr>
        <w:rFonts w:hint="default"/>
        <w:lang w:val="ru-RU" w:eastAsia="en-US" w:bidi="ar-SA"/>
      </w:rPr>
    </w:lvl>
    <w:lvl w:ilvl="4" w:tplc="B9AA5742">
      <w:numFmt w:val="bullet"/>
      <w:lvlText w:val="•"/>
      <w:lvlJc w:val="left"/>
      <w:pPr>
        <w:ind w:left="4390" w:hanging="380"/>
      </w:pPr>
      <w:rPr>
        <w:rFonts w:hint="default"/>
        <w:lang w:val="ru-RU" w:eastAsia="en-US" w:bidi="ar-SA"/>
      </w:rPr>
    </w:lvl>
    <w:lvl w:ilvl="5" w:tplc="DE40CE6C">
      <w:numFmt w:val="bullet"/>
      <w:lvlText w:val="•"/>
      <w:lvlJc w:val="left"/>
      <w:pPr>
        <w:ind w:left="5453" w:hanging="380"/>
      </w:pPr>
      <w:rPr>
        <w:rFonts w:hint="default"/>
        <w:lang w:val="ru-RU" w:eastAsia="en-US" w:bidi="ar-SA"/>
      </w:rPr>
    </w:lvl>
    <w:lvl w:ilvl="6" w:tplc="AA18EC6C">
      <w:numFmt w:val="bullet"/>
      <w:lvlText w:val="•"/>
      <w:lvlJc w:val="left"/>
      <w:pPr>
        <w:ind w:left="6515" w:hanging="380"/>
      </w:pPr>
      <w:rPr>
        <w:rFonts w:hint="default"/>
        <w:lang w:val="ru-RU" w:eastAsia="en-US" w:bidi="ar-SA"/>
      </w:rPr>
    </w:lvl>
    <w:lvl w:ilvl="7" w:tplc="9D5AEDE2">
      <w:numFmt w:val="bullet"/>
      <w:lvlText w:val="•"/>
      <w:lvlJc w:val="left"/>
      <w:pPr>
        <w:ind w:left="7578" w:hanging="380"/>
      </w:pPr>
      <w:rPr>
        <w:rFonts w:hint="default"/>
        <w:lang w:val="ru-RU" w:eastAsia="en-US" w:bidi="ar-SA"/>
      </w:rPr>
    </w:lvl>
    <w:lvl w:ilvl="8" w:tplc="8FEA766E">
      <w:numFmt w:val="bullet"/>
      <w:lvlText w:val="•"/>
      <w:lvlJc w:val="left"/>
      <w:pPr>
        <w:ind w:left="8640" w:hanging="380"/>
      </w:pPr>
      <w:rPr>
        <w:rFonts w:hint="default"/>
        <w:lang w:val="ru-RU" w:eastAsia="en-US" w:bidi="ar-SA"/>
      </w:rPr>
    </w:lvl>
  </w:abstractNum>
  <w:abstractNum w:abstractNumId="4">
    <w:nsid w:val="279E1359"/>
    <w:multiLevelType w:val="hybridMultilevel"/>
    <w:tmpl w:val="F6AAA280"/>
    <w:lvl w:ilvl="0" w:tplc="A17C7FEC">
      <w:numFmt w:val="bullet"/>
      <w:lvlText w:val="•"/>
      <w:lvlJc w:val="left"/>
      <w:pPr>
        <w:ind w:left="57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24F41E42">
      <w:numFmt w:val="bullet"/>
      <w:lvlText w:val="•"/>
      <w:lvlJc w:val="left"/>
      <w:pPr>
        <w:ind w:left="145" w:hanging="1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4832F458">
      <w:numFmt w:val="bullet"/>
      <w:lvlText w:val="•"/>
      <w:lvlJc w:val="left"/>
      <w:pPr>
        <w:ind w:left="145" w:hanging="1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3" w:tplc="9C7824CE">
      <w:numFmt w:val="bullet"/>
      <w:lvlText w:val="•"/>
      <w:lvlJc w:val="left"/>
      <w:pPr>
        <w:ind w:left="2843" w:hanging="189"/>
      </w:pPr>
      <w:rPr>
        <w:rFonts w:hint="default"/>
        <w:lang w:val="ru-RU" w:eastAsia="en-US" w:bidi="ar-SA"/>
      </w:rPr>
    </w:lvl>
    <w:lvl w:ilvl="4" w:tplc="692AEC10">
      <w:numFmt w:val="bullet"/>
      <w:lvlText w:val="•"/>
      <w:lvlJc w:val="left"/>
      <w:pPr>
        <w:ind w:left="3975" w:hanging="189"/>
      </w:pPr>
      <w:rPr>
        <w:rFonts w:hint="default"/>
        <w:lang w:val="ru-RU" w:eastAsia="en-US" w:bidi="ar-SA"/>
      </w:rPr>
    </w:lvl>
    <w:lvl w:ilvl="5" w:tplc="A5925798">
      <w:numFmt w:val="bullet"/>
      <w:lvlText w:val="•"/>
      <w:lvlJc w:val="left"/>
      <w:pPr>
        <w:ind w:left="5107" w:hanging="189"/>
      </w:pPr>
      <w:rPr>
        <w:rFonts w:hint="default"/>
        <w:lang w:val="ru-RU" w:eastAsia="en-US" w:bidi="ar-SA"/>
      </w:rPr>
    </w:lvl>
    <w:lvl w:ilvl="6" w:tplc="C31807E2">
      <w:numFmt w:val="bullet"/>
      <w:lvlText w:val="•"/>
      <w:lvlJc w:val="left"/>
      <w:pPr>
        <w:ind w:left="6239" w:hanging="189"/>
      </w:pPr>
      <w:rPr>
        <w:rFonts w:hint="default"/>
        <w:lang w:val="ru-RU" w:eastAsia="en-US" w:bidi="ar-SA"/>
      </w:rPr>
    </w:lvl>
    <w:lvl w:ilvl="7" w:tplc="AF1EAC9E">
      <w:numFmt w:val="bullet"/>
      <w:lvlText w:val="•"/>
      <w:lvlJc w:val="left"/>
      <w:pPr>
        <w:ind w:left="7370" w:hanging="189"/>
      </w:pPr>
      <w:rPr>
        <w:rFonts w:hint="default"/>
        <w:lang w:val="ru-RU" w:eastAsia="en-US" w:bidi="ar-SA"/>
      </w:rPr>
    </w:lvl>
    <w:lvl w:ilvl="8" w:tplc="A26233E4">
      <w:numFmt w:val="bullet"/>
      <w:lvlText w:val="•"/>
      <w:lvlJc w:val="left"/>
      <w:pPr>
        <w:ind w:left="8502" w:hanging="189"/>
      </w:pPr>
      <w:rPr>
        <w:rFonts w:hint="default"/>
        <w:lang w:val="ru-RU" w:eastAsia="en-US" w:bidi="ar-SA"/>
      </w:rPr>
    </w:lvl>
  </w:abstractNum>
  <w:abstractNum w:abstractNumId="5">
    <w:nsid w:val="3D0821CB"/>
    <w:multiLevelType w:val="hybridMultilevel"/>
    <w:tmpl w:val="2B14F4F6"/>
    <w:lvl w:ilvl="0" w:tplc="238C3128">
      <w:start w:val="3"/>
      <w:numFmt w:val="decimal"/>
      <w:lvlText w:val="%1."/>
      <w:lvlJc w:val="left"/>
      <w:pPr>
        <w:ind w:left="145" w:hanging="37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87229D6">
      <w:numFmt w:val="bullet"/>
      <w:lvlText w:val="•"/>
      <w:lvlJc w:val="left"/>
      <w:pPr>
        <w:ind w:left="1202" w:hanging="375"/>
      </w:pPr>
      <w:rPr>
        <w:rFonts w:hint="default"/>
        <w:lang w:val="ru-RU" w:eastAsia="en-US" w:bidi="ar-SA"/>
      </w:rPr>
    </w:lvl>
    <w:lvl w:ilvl="2" w:tplc="640825AC">
      <w:numFmt w:val="bullet"/>
      <w:lvlText w:val="•"/>
      <w:lvlJc w:val="left"/>
      <w:pPr>
        <w:ind w:left="2265" w:hanging="375"/>
      </w:pPr>
      <w:rPr>
        <w:rFonts w:hint="default"/>
        <w:lang w:val="ru-RU" w:eastAsia="en-US" w:bidi="ar-SA"/>
      </w:rPr>
    </w:lvl>
    <w:lvl w:ilvl="3" w:tplc="904A0A24">
      <w:numFmt w:val="bullet"/>
      <w:lvlText w:val="•"/>
      <w:lvlJc w:val="left"/>
      <w:pPr>
        <w:ind w:left="3327" w:hanging="375"/>
      </w:pPr>
      <w:rPr>
        <w:rFonts w:hint="default"/>
        <w:lang w:val="ru-RU" w:eastAsia="en-US" w:bidi="ar-SA"/>
      </w:rPr>
    </w:lvl>
    <w:lvl w:ilvl="4" w:tplc="6FE41CAE">
      <w:numFmt w:val="bullet"/>
      <w:lvlText w:val="•"/>
      <w:lvlJc w:val="left"/>
      <w:pPr>
        <w:ind w:left="4390" w:hanging="375"/>
      </w:pPr>
      <w:rPr>
        <w:rFonts w:hint="default"/>
        <w:lang w:val="ru-RU" w:eastAsia="en-US" w:bidi="ar-SA"/>
      </w:rPr>
    </w:lvl>
    <w:lvl w:ilvl="5" w:tplc="BDDE7704">
      <w:numFmt w:val="bullet"/>
      <w:lvlText w:val="•"/>
      <w:lvlJc w:val="left"/>
      <w:pPr>
        <w:ind w:left="5453" w:hanging="375"/>
      </w:pPr>
      <w:rPr>
        <w:rFonts w:hint="default"/>
        <w:lang w:val="ru-RU" w:eastAsia="en-US" w:bidi="ar-SA"/>
      </w:rPr>
    </w:lvl>
    <w:lvl w:ilvl="6" w:tplc="6DFE1672">
      <w:numFmt w:val="bullet"/>
      <w:lvlText w:val="•"/>
      <w:lvlJc w:val="left"/>
      <w:pPr>
        <w:ind w:left="6515" w:hanging="375"/>
      </w:pPr>
      <w:rPr>
        <w:rFonts w:hint="default"/>
        <w:lang w:val="ru-RU" w:eastAsia="en-US" w:bidi="ar-SA"/>
      </w:rPr>
    </w:lvl>
    <w:lvl w:ilvl="7" w:tplc="723849F6">
      <w:numFmt w:val="bullet"/>
      <w:lvlText w:val="•"/>
      <w:lvlJc w:val="left"/>
      <w:pPr>
        <w:ind w:left="7578" w:hanging="375"/>
      </w:pPr>
      <w:rPr>
        <w:rFonts w:hint="default"/>
        <w:lang w:val="ru-RU" w:eastAsia="en-US" w:bidi="ar-SA"/>
      </w:rPr>
    </w:lvl>
    <w:lvl w:ilvl="8" w:tplc="E44A941E">
      <w:numFmt w:val="bullet"/>
      <w:lvlText w:val="•"/>
      <w:lvlJc w:val="left"/>
      <w:pPr>
        <w:ind w:left="8640" w:hanging="375"/>
      </w:pPr>
      <w:rPr>
        <w:rFonts w:hint="default"/>
        <w:lang w:val="ru-RU" w:eastAsia="en-US" w:bidi="ar-SA"/>
      </w:rPr>
    </w:lvl>
  </w:abstractNum>
  <w:abstractNum w:abstractNumId="6">
    <w:nsid w:val="451C0CEC"/>
    <w:multiLevelType w:val="hybridMultilevel"/>
    <w:tmpl w:val="C3263302"/>
    <w:lvl w:ilvl="0" w:tplc="2DB00544">
      <w:numFmt w:val="bullet"/>
      <w:lvlText w:val="•"/>
      <w:lvlJc w:val="left"/>
      <w:pPr>
        <w:ind w:left="145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7E54D17E">
      <w:numFmt w:val="bullet"/>
      <w:lvlText w:val="•"/>
      <w:lvlJc w:val="left"/>
      <w:pPr>
        <w:ind w:left="1113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78FE4096">
      <w:numFmt w:val="bullet"/>
      <w:lvlText w:val="•"/>
      <w:lvlJc w:val="left"/>
      <w:pPr>
        <w:ind w:left="2191" w:hanging="384"/>
      </w:pPr>
      <w:rPr>
        <w:rFonts w:hint="default"/>
        <w:lang w:val="ru-RU" w:eastAsia="en-US" w:bidi="ar-SA"/>
      </w:rPr>
    </w:lvl>
    <w:lvl w:ilvl="3" w:tplc="4B8239A2">
      <w:numFmt w:val="bullet"/>
      <w:lvlText w:val="•"/>
      <w:lvlJc w:val="left"/>
      <w:pPr>
        <w:ind w:left="3263" w:hanging="384"/>
      </w:pPr>
      <w:rPr>
        <w:rFonts w:hint="default"/>
        <w:lang w:val="ru-RU" w:eastAsia="en-US" w:bidi="ar-SA"/>
      </w:rPr>
    </w:lvl>
    <w:lvl w:ilvl="4" w:tplc="5CA0FD2C">
      <w:numFmt w:val="bullet"/>
      <w:lvlText w:val="•"/>
      <w:lvlJc w:val="left"/>
      <w:pPr>
        <w:ind w:left="4335" w:hanging="384"/>
      </w:pPr>
      <w:rPr>
        <w:rFonts w:hint="default"/>
        <w:lang w:val="ru-RU" w:eastAsia="en-US" w:bidi="ar-SA"/>
      </w:rPr>
    </w:lvl>
    <w:lvl w:ilvl="5" w:tplc="40D488DA">
      <w:numFmt w:val="bullet"/>
      <w:lvlText w:val="•"/>
      <w:lvlJc w:val="left"/>
      <w:pPr>
        <w:ind w:left="5407" w:hanging="384"/>
      </w:pPr>
      <w:rPr>
        <w:rFonts w:hint="default"/>
        <w:lang w:val="ru-RU" w:eastAsia="en-US" w:bidi="ar-SA"/>
      </w:rPr>
    </w:lvl>
    <w:lvl w:ilvl="6" w:tplc="B02AEF94">
      <w:numFmt w:val="bullet"/>
      <w:lvlText w:val="•"/>
      <w:lvlJc w:val="left"/>
      <w:pPr>
        <w:ind w:left="6479" w:hanging="384"/>
      </w:pPr>
      <w:rPr>
        <w:rFonts w:hint="default"/>
        <w:lang w:val="ru-RU" w:eastAsia="en-US" w:bidi="ar-SA"/>
      </w:rPr>
    </w:lvl>
    <w:lvl w:ilvl="7" w:tplc="94504A0C">
      <w:numFmt w:val="bullet"/>
      <w:lvlText w:val="•"/>
      <w:lvlJc w:val="left"/>
      <w:pPr>
        <w:ind w:left="7550" w:hanging="384"/>
      </w:pPr>
      <w:rPr>
        <w:rFonts w:hint="default"/>
        <w:lang w:val="ru-RU" w:eastAsia="en-US" w:bidi="ar-SA"/>
      </w:rPr>
    </w:lvl>
    <w:lvl w:ilvl="8" w:tplc="0A50E2BE">
      <w:numFmt w:val="bullet"/>
      <w:lvlText w:val="•"/>
      <w:lvlJc w:val="left"/>
      <w:pPr>
        <w:ind w:left="8622" w:hanging="384"/>
      </w:pPr>
      <w:rPr>
        <w:rFonts w:hint="default"/>
        <w:lang w:val="ru-RU" w:eastAsia="en-US" w:bidi="ar-SA"/>
      </w:rPr>
    </w:lvl>
  </w:abstractNum>
  <w:abstractNum w:abstractNumId="7">
    <w:nsid w:val="5DF306AE"/>
    <w:multiLevelType w:val="hybridMultilevel"/>
    <w:tmpl w:val="FFD08536"/>
    <w:lvl w:ilvl="0" w:tplc="EC7E1DAC">
      <w:numFmt w:val="bullet"/>
      <w:lvlText w:val="•"/>
      <w:lvlJc w:val="left"/>
      <w:pPr>
        <w:ind w:left="145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9294A322">
      <w:numFmt w:val="bullet"/>
      <w:lvlText w:val="•"/>
      <w:lvlJc w:val="left"/>
      <w:pPr>
        <w:ind w:left="145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D8A26A5E">
      <w:numFmt w:val="bullet"/>
      <w:lvlText w:val="•"/>
      <w:lvlJc w:val="left"/>
      <w:pPr>
        <w:ind w:left="2265" w:hanging="459"/>
      </w:pPr>
      <w:rPr>
        <w:rFonts w:hint="default"/>
        <w:lang w:val="ru-RU" w:eastAsia="en-US" w:bidi="ar-SA"/>
      </w:rPr>
    </w:lvl>
    <w:lvl w:ilvl="3" w:tplc="1EC23D66">
      <w:numFmt w:val="bullet"/>
      <w:lvlText w:val="•"/>
      <w:lvlJc w:val="left"/>
      <w:pPr>
        <w:ind w:left="3327" w:hanging="459"/>
      </w:pPr>
      <w:rPr>
        <w:rFonts w:hint="default"/>
        <w:lang w:val="ru-RU" w:eastAsia="en-US" w:bidi="ar-SA"/>
      </w:rPr>
    </w:lvl>
    <w:lvl w:ilvl="4" w:tplc="C6AADE2C">
      <w:numFmt w:val="bullet"/>
      <w:lvlText w:val="•"/>
      <w:lvlJc w:val="left"/>
      <w:pPr>
        <w:ind w:left="4390" w:hanging="459"/>
      </w:pPr>
      <w:rPr>
        <w:rFonts w:hint="default"/>
        <w:lang w:val="ru-RU" w:eastAsia="en-US" w:bidi="ar-SA"/>
      </w:rPr>
    </w:lvl>
    <w:lvl w:ilvl="5" w:tplc="DFD0E4DA">
      <w:numFmt w:val="bullet"/>
      <w:lvlText w:val="•"/>
      <w:lvlJc w:val="left"/>
      <w:pPr>
        <w:ind w:left="5453" w:hanging="459"/>
      </w:pPr>
      <w:rPr>
        <w:rFonts w:hint="default"/>
        <w:lang w:val="ru-RU" w:eastAsia="en-US" w:bidi="ar-SA"/>
      </w:rPr>
    </w:lvl>
    <w:lvl w:ilvl="6" w:tplc="007CE170">
      <w:numFmt w:val="bullet"/>
      <w:lvlText w:val="•"/>
      <w:lvlJc w:val="left"/>
      <w:pPr>
        <w:ind w:left="6515" w:hanging="459"/>
      </w:pPr>
      <w:rPr>
        <w:rFonts w:hint="default"/>
        <w:lang w:val="ru-RU" w:eastAsia="en-US" w:bidi="ar-SA"/>
      </w:rPr>
    </w:lvl>
    <w:lvl w:ilvl="7" w:tplc="12B06492">
      <w:numFmt w:val="bullet"/>
      <w:lvlText w:val="•"/>
      <w:lvlJc w:val="left"/>
      <w:pPr>
        <w:ind w:left="7578" w:hanging="459"/>
      </w:pPr>
      <w:rPr>
        <w:rFonts w:hint="default"/>
        <w:lang w:val="ru-RU" w:eastAsia="en-US" w:bidi="ar-SA"/>
      </w:rPr>
    </w:lvl>
    <w:lvl w:ilvl="8" w:tplc="B858C01C">
      <w:numFmt w:val="bullet"/>
      <w:lvlText w:val="•"/>
      <w:lvlJc w:val="left"/>
      <w:pPr>
        <w:ind w:left="8640" w:hanging="459"/>
      </w:pPr>
      <w:rPr>
        <w:rFonts w:hint="default"/>
        <w:lang w:val="ru-RU" w:eastAsia="en-US" w:bidi="ar-SA"/>
      </w:rPr>
    </w:lvl>
  </w:abstractNum>
  <w:abstractNum w:abstractNumId="8">
    <w:nsid w:val="621D4841"/>
    <w:multiLevelType w:val="hybridMultilevel"/>
    <w:tmpl w:val="31784FB8"/>
    <w:lvl w:ilvl="0" w:tplc="CEF2BF1E">
      <w:numFmt w:val="bullet"/>
      <w:lvlText w:val="•"/>
      <w:lvlJc w:val="left"/>
      <w:pPr>
        <w:ind w:left="145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52A279EC">
      <w:numFmt w:val="bullet"/>
      <w:lvlText w:val="•"/>
      <w:lvlJc w:val="left"/>
      <w:pPr>
        <w:ind w:left="1202" w:hanging="174"/>
      </w:pPr>
      <w:rPr>
        <w:rFonts w:hint="default"/>
        <w:lang w:val="ru-RU" w:eastAsia="en-US" w:bidi="ar-SA"/>
      </w:rPr>
    </w:lvl>
    <w:lvl w:ilvl="2" w:tplc="E8720BDA">
      <w:numFmt w:val="bullet"/>
      <w:lvlText w:val="•"/>
      <w:lvlJc w:val="left"/>
      <w:pPr>
        <w:ind w:left="2265" w:hanging="174"/>
      </w:pPr>
      <w:rPr>
        <w:rFonts w:hint="default"/>
        <w:lang w:val="ru-RU" w:eastAsia="en-US" w:bidi="ar-SA"/>
      </w:rPr>
    </w:lvl>
    <w:lvl w:ilvl="3" w:tplc="F7507B46">
      <w:numFmt w:val="bullet"/>
      <w:lvlText w:val="•"/>
      <w:lvlJc w:val="left"/>
      <w:pPr>
        <w:ind w:left="3327" w:hanging="174"/>
      </w:pPr>
      <w:rPr>
        <w:rFonts w:hint="default"/>
        <w:lang w:val="ru-RU" w:eastAsia="en-US" w:bidi="ar-SA"/>
      </w:rPr>
    </w:lvl>
    <w:lvl w:ilvl="4" w:tplc="CE681F36">
      <w:numFmt w:val="bullet"/>
      <w:lvlText w:val="•"/>
      <w:lvlJc w:val="left"/>
      <w:pPr>
        <w:ind w:left="4390" w:hanging="174"/>
      </w:pPr>
      <w:rPr>
        <w:rFonts w:hint="default"/>
        <w:lang w:val="ru-RU" w:eastAsia="en-US" w:bidi="ar-SA"/>
      </w:rPr>
    </w:lvl>
    <w:lvl w:ilvl="5" w:tplc="CA44178C">
      <w:numFmt w:val="bullet"/>
      <w:lvlText w:val="•"/>
      <w:lvlJc w:val="left"/>
      <w:pPr>
        <w:ind w:left="5453" w:hanging="174"/>
      </w:pPr>
      <w:rPr>
        <w:rFonts w:hint="default"/>
        <w:lang w:val="ru-RU" w:eastAsia="en-US" w:bidi="ar-SA"/>
      </w:rPr>
    </w:lvl>
    <w:lvl w:ilvl="6" w:tplc="AB685BEE">
      <w:numFmt w:val="bullet"/>
      <w:lvlText w:val="•"/>
      <w:lvlJc w:val="left"/>
      <w:pPr>
        <w:ind w:left="6515" w:hanging="174"/>
      </w:pPr>
      <w:rPr>
        <w:rFonts w:hint="default"/>
        <w:lang w:val="ru-RU" w:eastAsia="en-US" w:bidi="ar-SA"/>
      </w:rPr>
    </w:lvl>
    <w:lvl w:ilvl="7" w:tplc="379235DE">
      <w:numFmt w:val="bullet"/>
      <w:lvlText w:val="•"/>
      <w:lvlJc w:val="left"/>
      <w:pPr>
        <w:ind w:left="7578" w:hanging="174"/>
      </w:pPr>
      <w:rPr>
        <w:rFonts w:hint="default"/>
        <w:lang w:val="ru-RU" w:eastAsia="en-US" w:bidi="ar-SA"/>
      </w:rPr>
    </w:lvl>
    <w:lvl w:ilvl="8" w:tplc="0D1895BC">
      <w:numFmt w:val="bullet"/>
      <w:lvlText w:val="•"/>
      <w:lvlJc w:val="left"/>
      <w:pPr>
        <w:ind w:left="8640" w:hanging="17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A4AA4"/>
    <w:rsid w:val="000665B7"/>
    <w:rsid w:val="007B5866"/>
    <w:rsid w:val="00B010B3"/>
    <w:rsid w:val="00CA4AA4"/>
    <w:rsid w:val="00D824A7"/>
    <w:rsid w:val="00F4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4" w:right="16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42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277"/>
      <w:ind w:left="438" w:right="162"/>
      <w:jc w:val="center"/>
    </w:pPr>
    <w:rPr>
      <w:sz w:val="40"/>
      <w:szCs w:val="40"/>
    </w:rPr>
  </w:style>
  <w:style w:type="paragraph" w:styleId="a6">
    <w:name w:val="List Paragraph"/>
    <w:basedOn w:val="a"/>
    <w:uiPriority w:val="1"/>
    <w:qFormat/>
    <w:pPr>
      <w:spacing w:before="54"/>
      <w:ind w:left="145" w:hanging="142"/>
    </w:pPr>
  </w:style>
  <w:style w:type="paragraph" w:customStyle="1" w:styleId="TableParagraph">
    <w:name w:val="Table Paragraph"/>
    <w:basedOn w:val="a"/>
    <w:uiPriority w:val="1"/>
    <w:qFormat/>
    <w:pPr>
      <w:spacing w:before="15" w:line="264" w:lineRule="exact"/>
    </w:pPr>
  </w:style>
  <w:style w:type="character" w:customStyle="1" w:styleId="a4">
    <w:name w:val="Основной текст Знак"/>
    <w:basedOn w:val="a0"/>
    <w:link w:val="a3"/>
    <w:uiPriority w:val="1"/>
    <w:rsid w:val="00B010B3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1">
    <w:name w:val="Заголовок 21"/>
    <w:basedOn w:val="a"/>
    <w:uiPriority w:val="1"/>
    <w:qFormat/>
    <w:rsid w:val="00D824A7"/>
    <w:pPr>
      <w:ind w:left="449"/>
      <w:jc w:val="both"/>
      <w:outlineLvl w:val="2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4" w:right="16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42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277"/>
      <w:ind w:left="438" w:right="162"/>
      <w:jc w:val="center"/>
    </w:pPr>
    <w:rPr>
      <w:sz w:val="40"/>
      <w:szCs w:val="40"/>
    </w:rPr>
  </w:style>
  <w:style w:type="paragraph" w:styleId="a6">
    <w:name w:val="List Paragraph"/>
    <w:basedOn w:val="a"/>
    <w:uiPriority w:val="1"/>
    <w:qFormat/>
    <w:pPr>
      <w:spacing w:before="54"/>
      <w:ind w:left="145" w:hanging="142"/>
    </w:pPr>
  </w:style>
  <w:style w:type="paragraph" w:customStyle="1" w:styleId="TableParagraph">
    <w:name w:val="Table Paragraph"/>
    <w:basedOn w:val="a"/>
    <w:uiPriority w:val="1"/>
    <w:qFormat/>
    <w:pPr>
      <w:spacing w:before="15" w:line="264" w:lineRule="exact"/>
    </w:pPr>
  </w:style>
  <w:style w:type="character" w:customStyle="1" w:styleId="a4">
    <w:name w:val="Основной текст Знак"/>
    <w:basedOn w:val="a0"/>
    <w:link w:val="a3"/>
    <w:uiPriority w:val="1"/>
    <w:rsid w:val="00B010B3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1">
    <w:name w:val="Заголовок 21"/>
    <w:basedOn w:val="a"/>
    <w:uiPriority w:val="1"/>
    <w:qFormat/>
    <w:rsid w:val="00D824A7"/>
    <w:pPr>
      <w:ind w:left="449"/>
      <w:jc w:val="both"/>
      <w:outlineLvl w:val="2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Эдуардовна</dc:creator>
  <cp:lastModifiedBy>Эдуардовна</cp:lastModifiedBy>
  <cp:revision>2</cp:revision>
  <dcterms:created xsi:type="dcterms:W3CDTF">2026-06-10T11:16:00Z</dcterms:created>
  <dcterms:modified xsi:type="dcterms:W3CDTF">2026-06-10T11:16:00Z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2019-10-27T00:00:00Z</vt:filetime>
  </property>
  <property fmtid="{D5CDD505-2E9C-101B-9397-08002B2CF9AE}" pid="3" name="Creator">
    <vt:lpwstr>Mozilla/5.0 (Windows NT 10.0; Win64; x64) AppleWebKit/537.36 (KHTML, like Gecko) Chrome/76.0.3809.132 Safari/537.36 OPR/63.0.3368.107</vt:lpwstr>
  </property>
  <property fmtid="{D5CDD505-2E9C-101B-9397-08002B2CF9AE}" pid="4" name="LastSaved">
    <vt:filetime>2025-09-25T00:00:00Z</vt:filetime>
  </property>
  <property fmtid="{D5CDD505-2E9C-101B-9397-08002B2CF9AE}" pid="5" name="Producer">
    <vt:lpwstr>Skia/PDF m76</vt:lpwstr>
  </property>
</Properties>
</file>